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00" w:rsidRDefault="00955100" w:rsidP="003C3017">
      <w:pPr>
        <w:autoSpaceDE w:val="0"/>
        <w:spacing w:after="0" w:line="240" w:lineRule="auto"/>
        <w:ind w:left="851"/>
        <w:jc w:val="center"/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</w:pPr>
    </w:p>
    <w:p w:rsidR="00955100" w:rsidRDefault="00955100" w:rsidP="00955100">
      <w:pPr>
        <w:tabs>
          <w:tab w:val="left" w:pos="6113"/>
        </w:tabs>
        <w:spacing w:line="252" w:lineRule="exact"/>
        <w:jc w:val="center"/>
        <w:rPr>
          <w:rFonts w:ascii="Arial Narrow" w:eastAsia="Arial Narrow" w:hAnsi="Arial Narrow"/>
          <w:lang w:val="en-GB"/>
        </w:rPr>
      </w:pPr>
      <w:r>
        <w:rPr>
          <w:rFonts w:ascii="Arial Narrow" w:eastAsia="Arial Narrow" w:hAnsi="Arial Narrow"/>
          <w:b/>
          <w:bCs/>
          <w:spacing w:val="-2"/>
          <w:lang w:val="en-GB"/>
        </w:rPr>
        <w:t>REPORT</w:t>
      </w:r>
    </w:p>
    <w:p w:rsidR="00955100" w:rsidRDefault="00955100" w:rsidP="00955100">
      <w:pPr>
        <w:tabs>
          <w:tab w:val="left" w:pos="6113"/>
        </w:tabs>
        <w:spacing w:line="252" w:lineRule="exact"/>
        <w:jc w:val="center"/>
        <w:rPr>
          <w:rFonts w:ascii="Arial Narrow" w:eastAsia="Arial Narrow" w:hAnsi="Arial Narrow"/>
          <w:spacing w:val="-1"/>
          <w:lang w:val="en-GB"/>
        </w:rPr>
      </w:pPr>
      <w:r>
        <w:rPr>
          <w:rFonts w:ascii="Arial Narrow" w:eastAsia="Arial Narrow" w:hAnsi="Arial Narrow"/>
          <w:lang w:val="en-GB"/>
        </w:rPr>
        <w:t>on the periodic internal evaluation of doctoral supervisors affiliated to IOSUD of G.E. Palade UMFST of Târgu Mureş</w:t>
      </w:r>
    </w:p>
    <w:p w:rsidR="00955100" w:rsidRPr="00955100" w:rsidRDefault="00955100" w:rsidP="00955100">
      <w:pPr>
        <w:tabs>
          <w:tab w:val="left" w:pos="6113"/>
        </w:tabs>
        <w:spacing w:line="252" w:lineRule="exact"/>
        <w:jc w:val="center"/>
        <w:rPr>
          <w:rFonts w:ascii="Arial Narrow" w:eastAsia="Arial Narrow" w:hAnsi="Arial Narrow"/>
          <w:spacing w:val="-1"/>
          <w:lang w:val="en-GB"/>
        </w:rPr>
      </w:pPr>
      <w:r>
        <w:rPr>
          <w:rFonts w:ascii="Arial Narrow" w:eastAsia="Arial Narrow" w:hAnsi="Arial Narrow"/>
          <w:spacing w:val="-1"/>
          <w:lang w:val="en-GB"/>
        </w:rPr>
        <w:t>PhD Supervisor</w:t>
      </w:r>
      <w:r w:rsidRPr="00DB7937">
        <w:rPr>
          <w:rFonts w:ascii="Arial Narrow" w:eastAsia="Arial Narrow" w:hAnsi="Arial Narrow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ab/>
        <w:t xml:space="preserve">Domain: </w:t>
      </w:r>
      <w:r>
        <w:rPr>
          <w:rFonts w:ascii="Times New Roman" w:eastAsia="Times New Roman" w:hAnsi="Times New Roman"/>
          <w:lang w:val="en-GB"/>
        </w:rPr>
        <w:t xml:space="preserve"> </w:t>
      </w:r>
      <w:r>
        <w:rPr>
          <w:rFonts w:ascii="Arial Narrow" w:eastAsia="Arial Narrow" w:hAnsi="Arial Narrow"/>
          <w:lang w:val="en-GB"/>
        </w:rPr>
        <w:t xml:space="preserve">  </w:t>
      </w:r>
      <w:r>
        <w:rPr>
          <w:rFonts w:ascii="Arial Narrow" w:eastAsia="Arial Narrow" w:hAnsi="Arial Narrow"/>
          <w:u w:val="single"/>
          <w:lang w:val="en-GB"/>
        </w:rPr>
        <w:t xml:space="preserve">  </w:t>
      </w:r>
      <w:r>
        <w:rPr>
          <w:rFonts w:ascii="Times New Roman" w:eastAsia="Times New Roman" w:hAnsi="Times New Roman"/>
          <w:u w:val="single"/>
          <w:lang w:val="en-GB"/>
        </w:rPr>
        <w:t xml:space="preserve"> </w:t>
      </w:r>
      <w:r>
        <w:rPr>
          <w:rFonts w:ascii="Times New Roman" w:eastAsia="Times New Roman" w:hAnsi="Times New Roman"/>
          <w:u w:val="single"/>
          <w:lang w:val="en-GB"/>
        </w:rPr>
        <w:tab/>
        <w:t>___</w:t>
      </w:r>
    </w:p>
    <w:p w:rsidR="00955100" w:rsidRDefault="00955100" w:rsidP="003C3017">
      <w:pPr>
        <w:autoSpaceDE w:val="0"/>
        <w:spacing w:after="0" w:line="240" w:lineRule="auto"/>
        <w:ind w:left="851"/>
        <w:jc w:val="center"/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</w:pPr>
    </w:p>
    <w:tbl>
      <w:tblPr>
        <w:tblW w:w="9857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787"/>
        <w:gridCol w:w="788"/>
        <w:gridCol w:w="785"/>
        <w:gridCol w:w="787"/>
        <w:gridCol w:w="785"/>
      </w:tblGrid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2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b/>
                <w:bCs/>
                <w:spacing w:val="-1"/>
                <w:lang w:val="en-GB"/>
              </w:rPr>
              <w:t>Evaluation criteria / year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b/>
                <w:bCs/>
                <w:spacing w:val="-1"/>
                <w:lang w:val="en-GB"/>
              </w:rPr>
              <w:t>Year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4"/>
              <w:rPr>
                <w:rFonts w:ascii="Arial Narrow" w:eastAsia="Arial Narrow" w:hAnsi="Arial Narrow" w:cs="Arial Narrow"/>
              </w:rPr>
            </w:pPr>
            <w:r w:rsidRPr="00064FC9">
              <w:rPr>
                <w:rFonts w:ascii="Arial Narrow" w:eastAsia="Arial Narrow" w:hAnsi="Arial Narrow" w:cs="Arial Narrow"/>
                <w:b/>
                <w:bCs/>
                <w:spacing w:val="-2"/>
              </w:rPr>
              <w:t>….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Year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4"/>
              <w:rPr>
                <w:rFonts w:ascii="Arial Narrow" w:eastAsia="Arial Narrow" w:hAnsi="Arial Narrow" w:cs="Arial Narrow"/>
              </w:rPr>
            </w:pPr>
            <w:r w:rsidRPr="00064FC9">
              <w:rPr>
                <w:rFonts w:ascii="Arial Narrow" w:eastAsia="Arial Narrow" w:hAnsi="Arial Narrow" w:cs="Arial Narrow"/>
                <w:b/>
                <w:bCs/>
                <w:spacing w:val="-2"/>
              </w:rPr>
              <w:t>….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b/>
                <w:bCs/>
                <w:spacing w:val="-1"/>
                <w:lang w:val="en-GB"/>
              </w:rPr>
              <w:t>Year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 w:rsidRPr="00064FC9">
              <w:rPr>
                <w:rFonts w:ascii="Arial Narrow" w:eastAsia="Arial Narrow" w:hAnsi="Arial Narrow" w:cs="Arial Narrow"/>
                <w:b/>
                <w:bCs/>
                <w:spacing w:val="-2"/>
              </w:rPr>
              <w:t>….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Year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4"/>
              <w:rPr>
                <w:rFonts w:ascii="Arial Narrow" w:eastAsia="Arial Narrow" w:hAnsi="Arial Narrow" w:cs="Arial Narrow"/>
              </w:rPr>
            </w:pPr>
            <w:r w:rsidRPr="00064FC9">
              <w:rPr>
                <w:rFonts w:ascii="Arial Narrow" w:eastAsia="Arial Narrow" w:hAnsi="Arial Narrow" w:cs="Arial Narrow"/>
                <w:b/>
                <w:bCs/>
                <w:spacing w:val="-2"/>
              </w:rPr>
              <w:t>….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b/>
                <w:bCs/>
                <w:spacing w:val="-1"/>
                <w:lang w:val="en-GB"/>
              </w:rPr>
              <w:t>Year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 w:rsidRPr="00064FC9">
              <w:rPr>
                <w:rFonts w:ascii="Arial Narrow" w:eastAsia="Arial Narrow" w:hAnsi="Arial Narrow" w:cs="Arial Narrow"/>
                <w:b/>
                <w:bCs/>
                <w:spacing w:val="-2"/>
              </w:rPr>
              <w:t>….</w:t>
            </w:r>
          </w:p>
        </w:tc>
      </w:tr>
      <w:tr w:rsidR="00955100" w:rsidTr="00955100">
        <w:trPr>
          <w:trHeight w:hRule="exact" w:val="776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5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Score validated according to the annual self-assessment sheet (where applicable)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Number of articles published by Doctoral students (ISI with FI / BDI) - which have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publicly defended the thesis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lang w:val="en-GB"/>
              </w:rPr>
              <w:t>Cumulative impact factor of articles published by Doctoral students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lang w:val="en-GB"/>
              </w:rPr>
              <w:t>- who publicly defended the thesis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8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5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Number of doctoral students enrolled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2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Number of retired / expelled doctoral students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2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Number of doctoral theses defended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8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165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>Number of theses in co-supervision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1A30AB" w:rsidRDefault="00955100" w:rsidP="007A16C7">
            <w:pPr>
              <w:pStyle w:val="TableParagraph"/>
              <w:spacing w:before="37" w:line="252" w:lineRule="exact"/>
              <w:ind w:left="102"/>
              <w:rPr>
                <w:rFonts w:ascii="Arial Narrow" w:eastAsia="Arial Narrow" w:hAnsi="Arial Narrow" w:cs="Arial"/>
              </w:rPr>
            </w:pPr>
            <w:r>
              <w:rPr>
                <w:rFonts w:ascii="Arial Narrow" w:eastAsia="Arial Narrow" w:hAnsi="Arial Narrow"/>
                <w:spacing w:val="-1"/>
                <w:lang w:val="en-GB"/>
              </w:rPr>
              <w:t xml:space="preserve">Number of doctoral theses classified in the </w:t>
            </w:r>
            <w:r w:rsidRPr="001A30AB">
              <w:rPr>
                <w:rFonts w:ascii="Arial Narrow" w:eastAsia="Arial Narrow" w:hAnsi="Arial Narrow" w:cs="Arial"/>
                <w:spacing w:val="-1"/>
                <w:lang w:val="en-GB"/>
              </w:rPr>
              <w:t xml:space="preserve">categories of </w:t>
            </w:r>
            <w:r w:rsidRPr="001A30AB">
              <w:rPr>
                <w:rFonts w:ascii="Arial Narrow" w:eastAsia="Times New Roman" w:hAnsi="Arial Narrow" w:cs="Arial"/>
              </w:rPr>
              <w:t>qualifications</w:t>
            </w:r>
          </w:p>
          <w:p w:rsidR="00955100" w:rsidRPr="00064FC9" w:rsidRDefault="00955100" w:rsidP="007A16C7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 w:rsidRPr="001A30AB">
              <w:rPr>
                <w:rFonts w:ascii="Arial Narrow" w:eastAsia="Arial Narrow" w:hAnsi="Arial Narrow" w:cs="Arial"/>
                <w:spacing w:val="-1"/>
                <w:lang w:val="en-GB"/>
              </w:rPr>
              <w:t>"satisfactory" or "good"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  <w:tr w:rsidR="00955100" w:rsidTr="00955100">
        <w:trPr>
          <w:trHeight w:hRule="exact" w:val="595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Pr="00064FC9" w:rsidRDefault="00955100" w:rsidP="007A16C7">
            <w:pPr>
              <w:pStyle w:val="TableParagraph"/>
              <w:spacing w:before="37"/>
              <w:ind w:left="102" w:right="3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  <w:lang w:val="en-GB"/>
              </w:rPr>
              <w:t>Number of doctoral theses in the</w:t>
            </w:r>
            <w:r w:rsidRPr="001A30AB">
              <w:rPr>
                <w:rFonts w:ascii="Arial Narrow" w:eastAsia="Times New Roman" w:hAnsi="Arial Narrow" w:cs="Arial"/>
              </w:rPr>
              <w:t xml:space="preserve"> </w:t>
            </w:r>
            <w:r w:rsidRPr="00F4672E">
              <w:rPr>
                <w:rFonts w:ascii="Arial Narrow" w:eastAsia="Times New Roman" w:hAnsi="Arial Narrow" w:cs="Arial"/>
              </w:rPr>
              <w:t>qualifications</w:t>
            </w:r>
            <w:r>
              <w:rPr>
                <w:rFonts w:ascii="Arial Narrow" w:eastAsia="Arial Narrow" w:hAnsi="Arial Narrow" w:cs="Arial Narrow"/>
                <w:spacing w:val="-1"/>
                <w:lang w:val="en-GB"/>
              </w:rPr>
              <w:t xml:space="preserve"> "very good" or "excellent"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55100" w:rsidRDefault="00955100" w:rsidP="007A16C7">
            <w:pPr>
              <w:widowControl w:val="0"/>
            </w:pPr>
          </w:p>
        </w:tc>
      </w:tr>
    </w:tbl>
    <w:p w:rsidR="00955100" w:rsidRDefault="00955100" w:rsidP="003C3017">
      <w:pPr>
        <w:autoSpaceDE w:val="0"/>
        <w:spacing w:after="0" w:line="240" w:lineRule="auto"/>
        <w:ind w:left="851"/>
        <w:jc w:val="center"/>
        <w:rPr>
          <w:rFonts w:ascii="Arial Narrow" w:eastAsia="Arial Narrow" w:hAnsi="Arial Narrow"/>
          <w:b/>
          <w:bCs/>
          <w:color w:val="000000"/>
          <w:sz w:val="24"/>
          <w:szCs w:val="24"/>
          <w:lang w:val="en-GB"/>
        </w:rPr>
      </w:pPr>
    </w:p>
    <w:p w:rsidR="00955100" w:rsidRPr="00955100" w:rsidRDefault="00955100" w:rsidP="00955100">
      <w:pPr>
        <w:pStyle w:val="BodyText"/>
        <w:tabs>
          <w:tab w:val="left" w:pos="2646"/>
        </w:tabs>
        <w:spacing w:before="70"/>
        <w:rPr>
          <w:rFonts w:ascii="Arial Narrow" w:eastAsia="Times New Roman" w:hAnsi="Arial Narrow"/>
          <w:sz w:val="24"/>
          <w:szCs w:val="24"/>
        </w:rPr>
      </w:pPr>
      <w:r w:rsidRPr="00955100">
        <w:rPr>
          <w:rFonts w:ascii="Arial Narrow" w:eastAsia="Arial Narrow" w:hAnsi="Arial Narrow"/>
          <w:sz w:val="24"/>
          <w:szCs w:val="24"/>
          <w:lang w:val="en-GB"/>
        </w:rPr>
        <w:t xml:space="preserve">Date______________ </w:t>
      </w:r>
      <w:r w:rsidRPr="00955100">
        <w:rPr>
          <w:rFonts w:ascii="Arial Narrow" w:eastAsia="Arial Narrow" w:hAnsi="Arial Narrow"/>
          <w:sz w:val="24"/>
          <w:szCs w:val="24"/>
          <w:lang w:val="en-GB"/>
        </w:rPr>
        <w:tab/>
        <w:t>PhD Supervisor</w:t>
      </w:r>
      <w:r w:rsidRPr="00955100">
        <w:rPr>
          <w:rFonts w:ascii="Arial Narrow" w:eastAsia="Arial Narrow" w:hAnsi="Arial Narrow"/>
          <w:spacing w:val="-1"/>
          <w:sz w:val="24"/>
          <w:szCs w:val="24"/>
          <w:lang w:val="en-GB"/>
        </w:rPr>
        <w:t xml:space="preserve"> _______________________________(signature)</w:t>
      </w:r>
    </w:p>
    <w:sectPr w:rsidR="00955100" w:rsidRPr="00955100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64" w:rsidRDefault="009E0664" w:rsidP="00BC5800">
      <w:pPr>
        <w:spacing w:after="0" w:line="240" w:lineRule="auto"/>
      </w:pPr>
      <w:r>
        <w:separator/>
      </w:r>
    </w:p>
  </w:endnote>
  <w:endnote w:type="continuationSeparator" w:id="0">
    <w:p w:rsidR="009E0664" w:rsidRDefault="009E0664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  <w:p w:rsidR="00C87059" w:rsidRDefault="00C8705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91B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1E873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  <w:p w:rsidR="00C87059" w:rsidRDefault="00C8705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342" w:rsidRDefault="003C5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64" w:rsidRDefault="009E0664" w:rsidP="00BC5800">
      <w:pPr>
        <w:spacing w:after="0" w:line="240" w:lineRule="auto"/>
      </w:pPr>
      <w:r>
        <w:separator/>
      </w:r>
    </w:p>
  </w:footnote>
  <w:footnote w:type="continuationSeparator" w:id="0">
    <w:p w:rsidR="009E0664" w:rsidRDefault="009E0664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342" w:rsidRDefault="003C5342">
    <w:pPr>
      <w:pStyle w:val="Header"/>
    </w:pPr>
  </w:p>
  <w:p w:rsidR="00C87059" w:rsidRDefault="00C8705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9" w:rsidRDefault="00F253DB" w:rsidP="00DA091B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AB7DF" wp14:editId="5D0CC432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AB7D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CF985E" wp14:editId="30151EB3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955100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="Arial Narrow" w:hAnsi="Arial Narrow"/>
                              <w:noProof/>
                              <w:lang w:val="ro-RO"/>
                            </w:rPr>
                          </w:pPr>
                          <w:r w:rsidRPr="00955100">
                            <w:rPr>
                              <w:rFonts w:ascii="Arial Narrow" w:hAnsi="Arial Narrow"/>
                            </w:rPr>
                            <w:t>UMFST</w:t>
                          </w:r>
                          <w:r w:rsidR="00C87026" w:rsidRPr="00955100">
                            <w:rPr>
                              <w:rFonts w:ascii="Arial Narrow" w:hAnsi="Arial Narrow"/>
                            </w:rPr>
                            <w:t>-REG-06-F1</w:t>
                          </w:r>
                          <w:r w:rsidR="00955100" w:rsidRPr="00955100">
                            <w:rPr>
                              <w:rFonts w:ascii="Arial Narrow" w:hAnsi="Arial Narrow"/>
                            </w:rPr>
                            <w:t>1</w:t>
                          </w:r>
                          <w:r w:rsidR="00B56556" w:rsidRPr="00955100">
                            <w:rPr>
                              <w:rFonts w:ascii="Arial Narrow" w:hAnsi="Arial Narrow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955100" w:rsidRDefault="000C1C24" w:rsidP="00B26EFA">
                    <w:pPr>
                      <w:spacing w:after="0" w:line="240" w:lineRule="auto"/>
                      <w:suppressOverlap/>
                      <w:rPr>
                        <w:rFonts w:ascii="Arial Narrow" w:hAnsi="Arial Narrow"/>
                        <w:noProof/>
                        <w:lang w:val="ro-RO"/>
                      </w:rPr>
                    </w:pPr>
                    <w:r w:rsidRPr="00955100">
                      <w:rPr>
                        <w:rFonts w:ascii="Arial Narrow" w:hAnsi="Arial Narrow"/>
                      </w:rPr>
                      <w:t>UMFST</w:t>
                    </w:r>
                    <w:r w:rsidR="00C87026" w:rsidRPr="00955100">
                      <w:rPr>
                        <w:rFonts w:ascii="Arial Narrow" w:hAnsi="Arial Narrow"/>
                      </w:rPr>
                      <w:t>-REG-06-F1</w:t>
                    </w:r>
                    <w:r w:rsidR="00955100" w:rsidRPr="00955100">
                      <w:rPr>
                        <w:rFonts w:ascii="Arial Narrow" w:hAnsi="Arial Narrow"/>
                      </w:rPr>
                      <w:t>1</w:t>
                    </w:r>
                    <w:r w:rsidR="00B56556" w:rsidRPr="00955100">
                      <w:rPr>
                        <w:rFonts w:ascii="Arial Narrow" w:hAnsi="Arial Narrow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A091B">
      <w:rPr>
        <w:noProof/>
        <w:lang w:val="en-US" w:eastAsia="en-US"/>
      </w:rPr>
      <w:drawing>
        <wp:inline distT="0" distB="0" distL="0" distR="0" wp14:anchorId="47DC86DB" wp14:editId="722E6768">
          <wp:extent cx="1924050" cy="592213"/>
          <wp:effectExtent l="0" t="0" r="0" b="0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92" cy="59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C24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342" w:rsidRDefault="003C5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730B5"/>
    <w:rsid w:val="00086F1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5283D"/>
    <w:rsid w:val="00264220"/>
    <w:rsid w:val="00267607"/>
    <w:rsid w:val="00274D5B"/>
    <w:rsid w:val="002758A9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3017"/>
    <w:rsid w:val="003C5342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D7A6F"/>
    <w:rsid w:val="004F41DC"/>
    <w:rsid w:val="00505F5C"/>
    <w:rsid w:val="00546ED4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5CAA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248B9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349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55100"/>
    <w:rsid w:val="00966FF9"/>
    <w:rsid w:val="009760B5"/>
    <w:rsid w:val="009772EE"/>
    <w:rsid w:val="00984892"/>
    <w:rsid w:val="009875EF"/>
    <w:rsid w:val="009931BA"/>
    <w:rsid w:val="009A1C7E"/>
    <w:rsid w:val="009D4FA4"/>
    <w:rsid w:val="009E066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56556"/>
    <w:rsid w:val="00B74199"/>
    <w:rsid w:val="00B84C3D"/>
    <w:rsid w:val="00B93CAE"/>
    <w:rsid w:val="00BA4C89"/>
    <w:rsid w:val="00BC5800"/>
    <w:rsid w:val="00BC6699"/>
    <w:rsid w:val="00BD52DF"/>
    <w:rsid w:val="00BD662C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87026"/>
    <w:rsid w:val="00C8705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3214C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091B"/>
    <w:rsid w:val="00DA124E"/>
    <w:rsid w:val="00DB1BF9"/>
    <w:rsid w:val="00DC16E7"/>
    <w:rsid w:val="00DD21EC"/>
    <w:rsid w:val="00DE1643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5510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BC66A-C0A5-4803-8F15-3CF567E8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2020-09-29T07:55:00Z</dcterms:created>
  <dcterms:modified xsi:type="dcterms:W3CDTF">2021-04-28T09:16:00Z</dcterms:modified>
</cp:coreProperties>
</file>