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57" w:rsidRPr="00476A8F" w:rsidRDefault="00476A8F" w:rsidP="00A67C57">
      <w:pPr>
        <w:autoSpaceDE w:val="0"/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476A8F">
        <w:rPr>
          <w:rFonts w:asciiTheme="majorHAnsi" w:eastAsia="Times New Roman" w:hAnsiTheme="majorHAnsi" w:cstheme="majorHAnsi"/>
          <w:b/>
          <w:sz w:val="20"/>
          <w:szCs w:val="20"/>
        </w:rPr>
        <w:t>Se aplică în domeniul Filologie</w:t>
      </w:r>
    </w:p>
    <w:p w:rsidR="00A67C57" w:rsidRPr="00F35450" w:rsidRDefault="00A67C57" w:rsidP="00A67C57">
      <w:pPr>
        <w:autoSpaceDE w:val="0"/>
        <w:spacing w:after="0" w:line="240" w:lineRule="auto"/>
        <w:jc w:val="right"/>
        <w:rPr>
          <w:rFonts w:ascii="Arial Narrow" w:eastAsia="Times New Roman" w:hAnsi="Arial Narrow"/>
          <w:b/>
          <w:i/>
          <w:color w:val="000000"/>
          <w:sz w:val="20"/>
          <w:szCs w:val="20"/>
        </w:rPr>
      </w:pPr>
    </w:p>
    <w:p w:rsidR="00A67C57" w:rsidRDefault="00A67C57" w:rsidP="00A67C57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Avizat,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>Director CSUD,</w:t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ro-RO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Consiliul Şcolii Doctorale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 xml:space="preserve">    Prof.univ. dr. Rodica BĂLAȘA</w:t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 xml:space="preserve">     din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___     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  <w:t>_</w:t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ind w:left="5957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Finanţare</w:t>
      </w:r>
      <w:r>
        <w:rPr>
          <w:rFonts w:ascii="Cambria" w:eastAsia="Times New Roman" w:hAnsi="Cambria"/>
          <w:b/>
          <w:sz w:val="20"/>
          <w:szCs w:val="20"/>
        </w:rPr>
        <w:t>:  fără taxă/</w:t>
      </w:r>
      <w:r>
        <w:rPr>
          <w:rFonts w:ascii="Cambria" w:eastAsia="Times New Roman" w:hAnsi="Cambria"/>
          <w:b/>
          <w:bCs/>
          <w:sz w:val="20"/>
          <w:szCs w:val="20"/>
        </w:rPr>
        <w:t xml:space="preserve"> cu taxă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 xml:space="preserve">Forma de învăţământ: </w:t>
      </w:r>
      <w:r>
        <w:rPr>
          <w:rFonts w:ascii="Cambria" w:eastAsia="Times New Roman" w:hAnsi="Cambria"/>
          <w:b/>
          <w:bCs/>
          <w:sz w:val="20"/>
          <w:szCs w:val="20"/>
        </w:rPr>
        <w:t>cu frecvenţă</w:t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(full-time doctorate)</w:t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b/>
          <w:bCs/>
          <w:sz w:val="20"/>
          <w:szCs w:val="20"/>
        </w:rPr>
        <w:t>PLANUL INDIVIDUAL AL STUDIILOR UNIVERSITARE DE DOCTORAT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b/>
          <w:bCs/>
          <w:sz w:val="20"/>
          <w:szCs w:val="20"/>
        </w:rPr>
        <w:t>(INDIVIDUAL CURRICULUM)</w:t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lang w:val="ro-RO"/>
        </w:rPr>
      </w:pPr>
      <w:r>
        <w:rPr>
          <w:rFonts w:ascii="Cambria" w:eastAsia="Times New Roman" w:hAnsi="Cambria"/>
          <w:b/>
          <w:bCs/>
          <w:sz w:val="20"/>
          <w:szCs w:val="20"/>
        </w:rPr>
        <w:t>Numele si prenumele doctorandului</w:t>
      </w:r>
      <w:r>
        <w:rPr>
          <w:rFonts w:ascii="Cambria" w:eastAsia="Times New Roman" w:hAnsi="Cambria"/>
          <w:sz w:val="20"/>
          <w:szCs w:val="20"/>
        </w:rPr>
        <w:t xml:space="preserve"> (The Ph.D. candidate</w:t>
      </w:r>
      <w:r>
        <w:rPr>
          <w:rFonts w:ascii="Cambria" w:eastAsia="Times New Roman" w:hAnsi="Cambria"/>
          <w:b/>
          <w:sz w:val="20"/>
          <w:szCs w:val="20"/>
        </w:rPr>
        <w:t xml:space="preserve">) </w:t>
      </w:r>
      <w:r>
        <w:rPr>
          <w:rFonts w:ascii="Cambria" w:eastAsia="Times New Roman" w:hAnsi="Cambria"/>
          <w:b/>
          <w:sz w:val="20"/>
          <w:szCs w:val="20"/>
          <w:u w:val="single"/>
        </w:rPr>
        <w:t xml:space="preserve">    </w:t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Data înmatriculării la doctorat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(Enrollment date)   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 xml:space="preserve">        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Conducător/i de doctorat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(Scientific supervisor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 xml:space="preserve">)        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Domeniul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(Field)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 xml:space="preserve"> 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val="fr-FR"/>
        </w:rPr>
        <w:t>Filologie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Limba de desfăsurare a doctoratului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(Study language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)                                     Română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A67C57" w:rsidRPr="006D6A96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b/>
          <w:bCs/>
          <w:i/>
          <w:iCs/>
          <w:sz w:val="20"/>
          <w:szCs w:val="20"/>
        </w:rPr>
        <w:t>I. Programul de pregătire universitară avansată</w:t>
      </w:r>
      <w:r>
        <w:rPr>
          <w:rFonts w:ascii="Cambria" w:eastAsia="Times New Roman" w:hAnsi="Cambria"/>
          <w:sz w:val="20"/>
          <w:szCs w:val="20"/>
        </w:rPr>
        <w:t xml:space="preserve"> (Advanced training programme)</w:t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i/>
          <w:iCs/>
          <w:sz w:val="20"/>
          <w:szCs w:val="20"/>
        </w:rPr>
        <w:t>a) Pregătirea în cadrul scolii doctorale</w:t>
      </w:r>
      <w:r>
        <w:rPr>
          <w:rFonts w:ascii="Cambria" w:eastAsia="Times New Roman" w:hAnsi="Cambria"/>
          <w:sz w:val="20"/>
          <w:szCs w:val="20"/>
        </w:rPr>
        <w:t xml:space="preserve"> (Doctoral classes)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1530"/>
        <w:gridCol w:w="2159"/>
        <w:gridCol w:w="1620"/>
        <w:gridCol w:w="1080"/>
      </w:tblGrid>
      <w:tr w:rsidR="00A67C57" w:rsidTr="007E0CFA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disciplinelor din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programul scolii doctorale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Semestrul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(1-2)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 examenului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67C57" w:rsidRDefault="00A67C57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Nr. credite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(ECTS)</w:t>
            </w:r>
          </w:p>
        </w:tc>
      </w:tr>
      <w:tr w:rsidR="00A67C57" w:rsidTr="007E0CFA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7C57" w:rsidRDefault="00A67C57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4.</w:t>
            </w:r>
          </w:p>
        </w:tc>
      </w:tr>
      <w:tr w:rsidR="00A67C57" w:rsidTr="007E0CFA">
        <w:trPr>
          <w:trHeight w:val="570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ro-RO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 xml:space="preserve">Modernitate </w:t>
            </w:r>
            <w:r>
              <w:rPr>
                <w:rFonts w:ascii="Cambria" w:eastAsia="Times New Roman" w:hAnsi="Cambria"/>
                <w:b/>
                <w:sz w:val="20"/>
                <w:szCs w:val="20"/>
                <w:lang w:val="ro-RO"/>
              </w:rPr>
              <w:t>şi postmodernitate în literatura română</w:t>
            </w:r>
            <w:r>
              <w:rPr>
                <w:rFonts w:ascii="Cambria" w:eastAsia="Times New Roman" w:hAnsi="Cambria"/>
                <w:sz w:val="20"/>
                <w:szCs w:val="20"/>
                <w:lang w:val="ro-RO"/>
              </w:rPr>
              <w:t>/Modernity and Postmodernity in Romanian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7</w:t>
            </w:r>
          </w:p>
        </w:tc>
      </w:tr>
      <w:tr w:rsidR="00A67C57" w:rsidTr="007E0CFA">
        <w:trPr>
          <w:trHeight w:val="55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Reviste şi ideologii culturale româneşti</w:t>
            </w:r>
            <w:r>
              <w:rPr>
                <w:rFonts w:ascii="Cambria" w:eastAsia="Times New Roman" w:hAnsi="Cambria"/>
                <w:sz w:val="20"/>
                <w:szCs w:val="20"/>
              </w:rPr>
              <w:t>/ Reviews and Romanian Cultural Ideologies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7</w:t>
            </w:r>
          </w:p>
        </w:tc>
      </w:tr>
      <w:tr w:rsidR="00A67C57" w:rsidTr="007E0CFA">
        <w:trPr>
          <w:trHeight w:val="55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Concepte şi metode ale istoriei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literaturii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/Concepts and Methods of Literary History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7</w:t>
            </w:r>
          </w:p>
        </w:tc>
      </w:tr>
      <w:tr w:rsidR="00A67C57" w:rsidTr="007E0CFA">
        <w:trPr>
          <w:trHeight w:val="57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 xml:space="preserve">Metodologia cercetării ştiinţifice 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/The Methodology of Scientific Research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6</w:t>
            </w:r>
          </w:p>
        </w:tc>
      </w:tr>
      <w:tr w:rsidR="00A67C57" w:rsidTr="007E0CFA">
        <w:trPr>
          <w:trHeight w:val="57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i/>
                <w:sz w:val="20"/>
                <w:szCs w:val="20"/>
              </w:rPr>
              <w:t>Etica în cercetarea științifică și</w:t>
            </w:r>
            <w:r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/>
                <w:b/>
                <w:i/>
                <w:sz w:val="20"/>
                <w:szCs w:val="20"/>
              </w:rPr>
              <w:t>proprietatea intelectuală</w:t>
            </w:r>
            <w:r>
              <w:rPr>
                <w:rFonts w:ascii="Cambria" w:eastAsia="Times New Roman" w:hAnsi="Cambria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i/>
                <w:sz w:val="20"/>
                <w:szCs w:val="20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3</w:t>
            </w:r>
          </w:p>
        </w:tc>
      </w:tr>
      <w:tr w:rsidR="00A67C57" w:rsidTr="007E0CFA">
        <w:trPr>
          <w:trHeight w:val="284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67C57" w:rsidRDefault="00A67C57" w:rsidP="007E0CFA">
            <w:pPr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30</w:t>
            </w:r>
          </w:p>
        </w:tc>
      </w:tr>
    </w:tbl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sz w:val="20"/>
          <w:szCs w:val="20"/>
          <w:lang w:val="fr-FR"/>
        </w:rPr>
      </w:pPr>
      <w:r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proiectului de cercetare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: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</w:t>
      </w:r>
      <w:r>
        <w:rPr>
          <w:rFonts w:ascii="Cambria" w:eastAsia="Times New Roman" w:hAnsi="Cambria"/>
          <w:b/>
          <w:i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b/>
          <w:i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b/>
          <w:i/>
          <w:sz w:val="20"/>
          <w:szCs w:val="20"/>
          <w:u w:val="single"/>
          <w:lang w:val="fr-FR"/>
        </w:rPr>
        <w:tab/>
      </w:r>
    </w:p>
    <w:p w:rsidR="00A67C57" w:rsidRPr="00F35450" w:rsidRDefault="00A67C57" w:rsidP="00A67C5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color w:val="000000"/>
          <w:sz w:val="20"/>
          <w:szCs w:val="20"/>
        </w:rPr>
      </w:pPr>
      <w:r>
        <w:rPr>
          <w:rFonts w:ascii="Cambria" w:eastAsia="Times New Roman" w:hAnsi="Cambria"/>
          <w:color w:val="000000"/>
          <w:sz w:val="20"/>
          <w:szCs w:val="20"/>
        </w:rPr>
        <w:t>(Defense of research project)</w:t>
      </w:r>
      <w:r>
        <w:rPr>
          <w:rFonts w:ascii="Cambria" w:eastAsia="Times New Roman" w:hAnsi="Cambria"/>
          <w:b/>
          <w:i/>
          <w:sz w:val="20"/>
          <w:szCs w:val="20"/>
          <w:u w:val="single"/>
        </w:rPr>
        <w:t xml:space="preserve"> 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>Data programată</w:t>
      </w:r>
      <w:r>
        <w:rPr>
          <w:rFonts w:ascii="Cambria" w:eastAsia="Times New Roman" w:hAnsi="Cambria"/>
          <w:sz w:val="20"/>
          <w:szCs w:val="20"/>
        </w:rPr>
        <w:t xml:space="preserve"> ___________________________</w:t>
      </w:r>
      <w:r>
        <w:rPr>
          <w:rFonts w:ascii="Cambria" w:eastAsia="Times New Roman" w:hAnsi="Cambria"/>
          <w:b/>
          <w:bCs/>
          <w:sz w:val="20"/>
          <w:szCs w:val="20"/>
        </w:rPr>
        <w:t>Data susţinerii efective</w:t>
      </w:r>
      <w:r>
        <w:rPr>
          <w:rFonts w:ascii="Cambria" w:eastAsia="Times New Roman" w:hAnsi="Cambria"/>
          <w:sz w:val="20"/>
          <w:szCs w:val="20"/>
        </w:rPr>
        <w:t>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>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(Date scheduled)                                                     (Date of defense)</w:t>
      </w:r>
    </w:p>
    <w:p w:rsidR="00A67C57" w:rsidRDefault="00A67C57" w:rsidP="00A67C5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b/>
          <w:bCs/>
          <w:sz w:val="20"/>
          <w:szCs w:val="20"/>
        </w:rPr>
        <w:t>Calificativul ___________________ ______</w:t>
      </w:r>
      <w:r>
        <w:rPr>
          <w:rFonts w:ascii="Cambria" w:eastAsia="Times New Roman" w:hAnsi="Cambria"/>
          <w:bCs/>
          <w:i/>
          <w:sz w:val="20"/>
          <w:szCs w:val="20"/>
        </w:rPr>
        <w:t xml:space="preserve"> </w:t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 xml:space="preserve">    </w:t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  <w:t>____________</w:t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  <w:t>____________</w:t>
      </w:r>
    </w:p>
    <w:p w:rsidR="00A67C57" w:rsidRPr="006D6A96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(Qualification)</w:t>
      </w:r>
      <w:r>
        <w:rPr>
          <w:rFonts w:ascii="Cambria" w:eastAsia="Times New Roman" w:hAnsi="Cambria"/>
          <w:sz w:val="20"/>
          <w:szCs w:val="20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b/>
          <w:bCs/>
          <w:i/>
          <w:iCs/>
          <w:sz w:val="20"/>
          <w:szCs w:val="20"/>
        </w:rPr>
        <w:t>II. Programul de cercetare stiinţifică</w:t>
      </w:r>
      <w:r>
        <w:rPr>
          <w:rFonts w:ascii="Cambria" w:eastAsia="Times New Roman" w:hAnsi="Cambria"/>
          <w:sz w:val="20"/>
          <w:szCs w:val="20"/>
        </w:rPr>
        <w:t xml:space="preserve"> (Research programme)</w:t>
      </w:r>
      <w:bookmarkStart w:id="0" w:name="_GoBack"/>
      <w:bookmarkEnd w:id="0"/>
    </w:p>
    <w:p w:rsidR="00A67C57" w:rsidRDefault="00A67C57" w:rsidP="00A67C5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>
        <w:rPr>
          <w:rFonts w:ascii="Cambria" w:eastAsia="Times New Roman" w:hAnsi="Cambria"/>
          <w:i/>
          <w:iCs/>
          <w:sz w:val="20"/>
          <w:szCs w:val="20"/>
        </w:rPr>
        <w:lastRenderedPageBreak/>
        <w:t>Rapoarte stiinţifice (Ph.D. Reports)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5"/>
        <w:gridCol w:w="1941"/>
        <w:gridCol w:w="1952"/>
        <w:gridCol w:w="1611"/>
      </w:tblGrid>
      <w:tr w:rsidR="00A67C57" w:rsidTr="007E0CFA">
        <w:trPr>
          <w:jc w:val="center"/>
        </w:trPr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A67C57" w:rsidRDefault="00A67C57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C57" w:rsidRDefault="00A67C57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C57" w:rsidRDefault="00A67C57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67C57" w:rsidRDefault="00A67C57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A67C57" w:rsidTr="007E0CFA">
        <w:trPr>
          <w:trHeight w:val="567"/>
          <w:jc w:val="center"/>
        </w:trPr>
        <w:tc>
          <w:tcPr>
            <w:tcW w:w="42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A67C57" w:rsidTr="007E0CFA">
        <w:trPr>
          <w:jc w:val="center"/>
        </w:trPr>
        <w:tc>
          <w:tcPr>
            <w:tcW w:w="42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A67C57" w:rsidTr="007E0CFA">
        <w:trPr>
          <w:jc w:val="center"/>
        </w:trPr>
        <w:tc>
          <w:tcPr>
            <w:tcW w:w="42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A67C57" w:rsidRDefault="00A67C57" w:rsidP="007E0CF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C57" w:rsidRDefault="00A67C57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A67C57" w:rsidRDefault="00A67C57" w:rsidP="00A67C5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(Preliminary defense of Ph.D. dissertation)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>Data programată</w:t>
      </w:r>
      <w:r>
        <w:rPr>
          <w:rFonts w:ascii="Cambria" w:eastAsia="Times New Roman" w:hAnsi="Cambria"/>
          <w:sz w:val="20"/>
          <w:szCs w:val="20"/>
        </w:rPr>
        <w:t xml:space="preserve"> :_____ _______________________</w:t>
      </w:r>
      <w:r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(Date scheduled) (Date of defense)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>
        <w:rPr>
          <w:rFonts w:ascii="Cambria" w:eastAsia="Times New Roman" w:hAnsi="Cambria"/>
          <w:sz w:val="20"/>
          <w:szCs w:val="20"/>
          <w:lang w:val="fr-FR"/>
        </w:rPr>
        <w:t>_______________________ ____________________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:_____________________________________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___________________________________________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(Date scheduled for the public defense of the Ph.D. dissertation)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A67C57" w:rsidRDefault="008F6529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(Scientific supervisor) 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 w:rsidR="00A67C57">
        <w:rPr>
          <w:rFonts w:ascii="Cambria" w:eastAsia="Times New Roman" w:hAnsi="Cambria"/>
          <w:sz w:val="20"/>
          <w:szCs w:val="20"/>
        </w:rPr>
        <w:t>(Doctoral student)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………………………………………..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sz w:val="20"/>
          <w:szCs w:val="20"/>
        </w:rPr>
        <w:t>Întreruperea programului de pregătire__</w:t>
      </w:r>
      <w:r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_____________________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(Interruption of the doctoral program)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>OBSERVAŢII</w:t>
      </w:r>
      <w:r>
        <w:rPr>
          <w:rFonts w:ascii="Cambria" w:eastAsia="Times New Roman" w:hAnsi="Cambria"/>
          <w:sz w:val="20"/>
          <w:szCs w:val="20"/>
        </w:rPr>
        <w:t xml:space="preserve"> (Other remarks) </w:t>
      </w:r>
      <w:r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A67C57" w:rsidRDefault="00A67C57" w:rsidP="00A67C5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and one for the Doctoral Studies.)</w:t>
      </w:r>
    </w:p>
    <w:p w:rsidR="00D9259C" w:rsidRPr="000C1C24" w:rsidRDefault="00D9259C" w:rsidP="000C1C24">
      <w:pPr>
        <w:rPr>
          <w:rStyle w:val="FontStyle44"/>
          <w:rFonts w:ascii="Calibri" w:hAnsi="Calibri"/>
        </w:rPr>
      </w:pPr>
    </w:p>
    <w:sectPr w:rsidR="00D9259C" w:rsidRPr="000C1C24" w:rsidSect="00A96720">
      <w:headerReference w:type="default" r:id="rId8"/>
      <w:footerReference w:type="even" r:id="rId9"/>
      <w:footerReference w:type="default" r:id="rId10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EA" w:rsidRDefault="005D1CEA" w:rsidP="00BC5800">
      <w:pPr>
        <w:spacing w:after="0" w:line="240" w:lineRule="auto"/>
      </w:pPr>
      <w:r>
        <w:separator/>
      </w:r>
    </w:p>
  </w:endnote>
  <w:endnote w:type="continuationSeparator" w:id="0">
    <w:p w:rsidR="005D1CEA" w:rsidRDefault="005D1CEA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DD4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664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EA" w:rsidRDefault="005D1CEA" w:rsidP="00BC5800">
      <w:pPr>
        <w:spacing w:after="0" w:line="240" w:lineRule="auto"/>
      </w:pPr>
      <w:r>
        <w:separator/>
      </w:r>
    </w:p>
  </w:footnote>
  <w:footnote w:type="continuationSeparator" w:id="0">
    <w:p w:rsidR="005D1CEA" w:rsidRDefault="005D1CEA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78738F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6A6B139B" wp14:editId="28DC09AF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826260" cy="619125"/>
          <wp:effectExtent l="0" t="0" r="2540" b="9525"/>
          <wp:wrapSquare wrapText="bothSides"/>
          <wp:docPr id="3" name="Picture 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10C95" wp14:editId="7983586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0C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D2BC" wp14:editId="1686E7D0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F253DB">
                            <w:rPr>
                              <w:rFonts w:asciiTheme="majorHAnsi" w:hAnsiTheme="majorHAnsi"/>
                            </w:rPr>
                            <w:t>-REG-06-F04</w:t>
                          </w:r>
                          <w:r w:rsidR="00B240E3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AD2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F253DB">
                      <w:rPr>
                        <w:rFonts w:asciiTheme="majorHAnsi" w:hAnsiTheme="majorHAnsi"/>
                      </w:rPr>
                      <w:t>-REG-06-F04</w:t>
                    </w:r>
                    <w:r w:rsidR="00B240E3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19"/>
  </w:num>
  <w:num w:numId="5">
    <w:abstractNumId w:val="17"/>
  </w:num>
  <w:num w:numId="6">
    <w:abstractNumId w:val="20"/>
  </w:num>
  <w:num w:numId="7">
    <w:abstractNumId w:val="26"/>
  </w:num>
  <w:num w:numId="8">
    <w:abstractNumId w:val="23"/>
  </w:num>
  <w:num w:numId="9">
    <w:abstractNumId w:val="24"/>
  </w:num>
  <w:num w:numId="10">
    <w:abstractNumId w:val="15"/>
  </w:num>
  <w:num w:numId="11">
    <w:abstractNumId w:val="18"/>
  </w:num>
  <w:num w:numId="12">
    <w:abstractNumId w:val="14"/>
  </w:num>
  <w:num w:numId="13">
    <w:abstractNumId w:val="0"/>
  </w:num>
  <w:num w:numId="14">
    <w:abstractNumId w:val="1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3650"/>
    <w:rsid w:val="0039558F"/>
    <w:rsid w:val="00396661"/>
    <w:rsid w:val="003A0FC8"/>
    <w:rsid w:val="003A167D"/>
    <w:rsid w:val="003A649C"/>
    <w:rsid w:val="003B11AD"/>
    <w:rsid w:val="003B5100"/>
    <w:rsid w:val="003C7DE6"/>
    <w:rsid w:val="003D03F8"/>
    <w:rsid w:val="003D27F7"/>
    <w:rsid w:val="003E5795"/>
    <w:rsid w:val="003F5C85"/>
    <w:rsid w:val="004143E7"/>
    <w:rsid w:val="00415C84"/>
    <w:rsid w:val="00435CC4"/>
    <w:rsid w:val="004459B6"/>
    <w:rsid w:val="00455A67"/>
    <w:rsid w:val="00456D70"/>
    <w:rsid w:val="004618F2"/>
    <w:rsid w:val="00476A8F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A3493"/>
    <w:rsid w:val="005A56BF"/>
    <w:rsid w:val="005D1CEA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527AA"/>
    <w:rsid w:val="00763760"/>
    <w:rsid w:val="00765843"/>
    <w:rsid w:val="00773AC7"/>
    <w:rsid w:val="007859DD"/>
    <w:rsid w:val="0078738F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40E3"/>
    <w:rsid w:val="00B26EFA"/>
    <w:rsid w:val="00B325D1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6DD4"/>
    <w:rsid w:val="00C57192"/>
    <w:rsid w:val="00C62655"/>
    <w:rsid w:val="00C76119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F03A6"/>
    <w:rsid w:val="00DF22BD"/>
    <w:rsid w:val="00DF6A0E"/>
    <w:rsid w:val="00E2317E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ADFC2-6D8A-48DF-8124-5E92B56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Annamari</cp:lastModifiedBy>
  <cp:revision>2</cp:revision>
  <cp:lastPrinted>2012-11-27T14:08:00Z</cp:lastPrinted>
  <dcterms:created xsi:type="dcterms:W3CDTF">2020-06-18T08:42:00Z</dcterms:created>
  <dcterms:modified xsi:type="dcterms:W3CDTF">2020-06-18T08:42:00Z</dcterms:modified>
</cp:coreProperties>
</file>