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E66" w:rsidRPr="004C6D5D" w:rsidRDefault="000A6E66" w:rsidP="000A6E66">
      <w:pPr>
        <w:autoSpaceDE w:val="0"/>
        <w:spacing w:after="0" w:line="240" w:lineRule="auto"/>
        <w:jc w:val="center"/>
        <w:rPr>
          <w:rFonts w:ascii="Arial Narrow" w:eastAsia="Times New Roman" w:hAnsi="Arial Narrow" w:cs="Calibri"/>
          <w:b/>
          <w:bCs/>
          <w:color w:val="000000"/>
          <w:sz w:val="24"/>
          <w:szCs w:val="24"/>
          <w:lang w:val="fr-FR"/>
        </w:rPr>
      </w:pPr>
      <w:r>
        <w:rPr>
          <w:rFonts w:ascii="Arial Narrow" w:eastAsia="Arial Narrow" w:hAnsi="Arial Narrow" w:cs="Calibri"/>
          <w:b/>
          <w:bCs/>
          <w:color w:val="000000"/>
          <w:sz w:val="24"/>
          <w:szCs w:val="24"/>
          <w:lang w:val="en-GB"/>
        </w:rPr>
        <w:t>CONTRACT OF DOCTORAL STUDIES</w:t>
      </w:r>
    </w:p>
    <w:p w:rsidR="000A6E66" w:rsidRPr="004C6D5D" w:rsidRDefault="000A6E66" w:rsidP="000A6E66">
      <w:pPr>
        <w:autoSpaceDE w:val="0"/>
        <w:spacing w:after="0" w:line="240" w:lineRule="auto"/>
        <w:jc w:val="both"/>
        <w:rPr>
          <w:rFonts w:ascii="Arial Narrow" w:eastAsia="Times New Roman" w:hAnsi="Arial Narrow" w:cs="Calibri"/>
          <w:b/>
          <w:bCs/>
          <w:color w:val="000000"/>
          <w:sz w:val="24"/>
          <w:szCs w:val="24"/>
          <w:lang w:val="fr-FR"/>
        </w:rPr>
      </w:pPr>
      <w:r>
        <w:rPr>
          <w:rFonts w:ascii="Arial Narrow" w:eastAsia="Arial Narrow" w:hAnsi="Arial Narrow" w:cs="Calibri"/>
          <w:b/>
          <w:bCs/>
          <w:color w:val="000000"/>
          <w:sz w:val="24"/>
          <w:szCs w:val="24"/>
          <w:lang w:val="en-GB"/>
        </w:rPr>
        <w:t xml:space="preserve"> </w:t>
      </w:r>
      <w:r>
        <w:rPr>
          <w:rFonts w:ascii="Arial Narrow" w:eastAsia="Arial Narrow" w:hAnsi="Arial Narrow" w:cs="Calibri"/>
          <w:b/>
          <w:bCs/>
          <w:color w:val="000000"/>
          <w:sz w:val="24"/>
          <w:szCs w:val="24"/>
          <w:lang w:val="en-GB"/>
        </w:rPr>
        <w:tab/>
        <w:t xml:space="preserve"> </w:t>
      </w:r>
      <w:r>
        <w:rPr>
          <w:rFonts w:ascii="Arial Narrow" w:eastAsia="Arial Narrow" w:hAnsi="Arial Narrow" w:cs="Calibri"/>
          <w:b/>
          <w:bCs/>
          <w:color w:val="000000"/>
          <w:sz w:val="24"/>
          <w:szCs w:val="24"/>
          <w:lang w:val="en-GB"/>
        </w:rPr>
        <w:tab/>
        <w:t xml:space="preserve"> </w:t>
      </w:r>
      <w:r>
        <w:rPr>
          <w:rFonts w:ascii="Arial Narrow" w:eastAsia="Arial Narrow" w:hAnsi="Arial Narrow" w:cs="Calibri"/>
          <w:b/>
          <w:bCs/>
          <w:color w:val="000000"/>
          <w:sz w:val="24"/>
          <w:szCs w:val="24"/>
          <w:lang w:val="en-GB"/>
        </w:rPr>
        <w:tab/>
        <w:t xml:space="preserve"> No. ___________ from ________________ </w:t>
      </w:r>
    </w:p>
    <w:p w:rsidR="000A6E66" w:rsidRPr="00816EF3" w:rsidRDefault="000A6E66" w:rsidP="000A6E66">
      <w:pPr>
        <w:autoSpaceDE w:val="0"/>
        <w:spacing w:after="0" w:line="240" w:lineRule="auto"/>
        <w:jc w:val="both"/>
        <w:rPr>
          <w:rFonts w:eastAsia="Times New Roman" w:cs="Calibri"/>
          <w:color w:val="000000"/>
          <w:sz w:val="24"/>
          <w:szCs w:val="24"/>
          <w:lang w:val="fr-FR"/>
        </w:rPr>
      </w:pPr>
    </w:p>
    <w:p w:rsidR="000A6E66" w:rsidRPr="004C6D5D" w:rsidRDefault="000A6E66" w:rsidP="000A6E66">
      <w:pPr>
        <w:autoSpaceDE w:val="0"/>
        <w:spacing w:after="0" w:line="240" w:lineRule="auto"/>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 xml:space="preserve">Concluded between: </w:t>
      </w:r>
    </w:p>
    <w:p w:rsidR="000A6E66" w:rsidRPr="00686846" w:rsidRDefault="000A6E66" w:rsidP="000A6E66">
      <w:pPr>
        <w:autoSpaceDE w:val="0"/>
        <w:spacing w:after="0"/>
        <w:jc w:val="both"/>
        <w:rPr>
          <w:rFonts w:ascii="Arial Narrow" w:eastAsia="Times New Roman" w:hAnsi="Arial Narrow" w:cs="Calibri"/>
          <w:b/>
          <w:bCs/>
          <w:color w:val="000000"/>
          <w:sz w:val="24"/>
          <w:szCs w:val="24"/>
          <w:lang w:val="fr-FR"/>
        </w:rPr>
      </w:pPr>
      <w:r>
        <w:rPr>
          <w:rFonts w:ascii="Arial Narrow" w:eastAsia="Arial Narrow" w:hAnsi="Arial Narrow" w:cs="Calibri"/>
          <w:color w:val="000000"/>
          <w:sz w:val="24"/>
          <w:szCs w:val="24"/>
          <w:lang w:val="en-GB"/>
        </w:rPr>
        <w:t xml:space="preserve">1. </w:t>
      </w:r>
      <w:r>
        <w:rPr>
          <w:rFonts w:ascii="Arial Narrow" w:eastAsia="Arial Narrow" w:hAnsi="Arial Narrow" w:cs="Calibri"/>
          <w:b/>
          <w:bCs/>
          <w:sz w:val="24"/>
          <w:szCs w:val="24"/>
          <w:lang w:val="en-GB"/>
        </w:rPr>
        <w:t>T</w:t>
      </w:r>
      <w:r w:rsidR="00D46D21">
        <w:rPr>
          <w:rFonts w:ascii="Arial Narrow" w:eastAsia="Arial Narrow" w:hAnsi="Arial Narrow" w:cs="Calibri"/>
          <w:b/>
          <w:bCs/>
          <w:sz w:val="24"/>
          <w:szCs w:val="24"/>
          <w:lang w:val="en-GB"/>
        </w:rPr>
        <w:t>he</w:t>
      </w:r>
      <w:r>
        <w:rPr>
          <w:rFonts w:ascii="Arial Narrow" w:eastAsia="Arial Narrow" w:hAnsi="Arial Narrow" w:cs="Calibri"/>
          <w:b/>
          <w:bCs/>
          <w:sz w:val="24"/>
          <w:szCs w:val="24"/>
          <w:lang w:val="en-GB"/>
        </w:rPr>
        <w:t xml:space="preserve"> George Emil Palade University of Medicine, Pharmacy, Science, and Technology of Târgu Mureș</w:t>
      </w:r>
      <w:r>
        <w:rPr>
          <w:rFonts w:ascii="Arial Narrow" w:eastAsia="Arial Narrow" w:hAnsi="Arial Narrow" w:cs="Calibri"/>
          <w:sz w:val="24"/>
          <w:szCs w:val="24"/>
          <w:lang w:val="en-GB"/>
        </w:rPr>
        <w:t xml:space="preserve"> based in Târgu Mureş, Gh. Marinescu St, No. 38, represented by</w:t>
      </w:r>
      <w:r>
        <w:rPr>
          <w:rFonts w:ascii="Arial Narrow" w:eastAsia="Arial Narrow" w:hAnsi="Arial Narrow" w:cs="Calibri"/>
          <w:i/>
          <w:iCs/>
          <w:sz w:val="24"/>
          <w:szCs w:val="24"/>
          <w:lang w:val="en-GB"/>
        </w:rPr>
        <w:t xml:space="preserve"> </w:t>
      </w:r>
      <w:r>
        <w:rPr>
          <w:rFonts w:ascii="Arial Narrow" w:eastAsia="Arial Narrow" w:hAnsi="Arial Narrow" w:cs="Calibri"/>
          <w:b/>
          <w:bCs/>
          <w:i/>
          <w:iCs/>
          <w:sz w:val="24"/>
          <w:szCs w:val="24"/>
          <w:lang w:val="en-GB"/>
        </w:rPr>
        <w:t>the Rector Prof. Leonard AZAMFIREI, PhD</w:t>
      </w:r>
      <w:r>
        <w:rPr>
          <w:rFonts w:ascii="Arial Narrow" w:eastAsia="Arial Narrow" w:hAnsi="Arial Narrow" w:cs="Calibri"/>
          <w:sz w:val="24"/>
          <w:szCs w:val="24"/>
          <w:lang w:val="en-GB"/>
        </w:rPr>
        <w:t>,</w:t>
      </w:r>
      <w:r>
        <w:rPr>
          <w:rFonts w:ascii="Arial Narrow" w:eastAsia="Arial Narrow" w:hAnsi="Arial Narrow" w:cs="Calibri"/>
          <w:color w:val="000000"/>
          <w:sz w:val="24"/>
          <w:szCs w:val="24"/>
          <w:lang w:val="en-GB"/>
        </w:rPr>
        <w:t xml:space="preserve"> as </w:t>
      </w:r>
      <w:r>
        <w:rPr>
          <w:rFonts w:ascii="Arial Narrow" w:eastAsia="Arial Narrow" w:hAnsi="Arial Narrow" w:cs="Calibri"/>
          <w:b/>
          <w:bCs/>
          <w:color w:val="000000"/>
          <w:sz w:val="24"/>
          <w:szCs w:val="24"/>
          <w:lang w:val="en-GB"/>
        </w:rPr>
        <w:t>Doctorate Awarding Institution (IOSUD)</w:t>
      </w:r>
      <w:r>
        <w:rPr>
          <w:rFonts w:ascii="Arial Narrow" w:eastAsia="Arial Narrow" w:hAnsi="Arial Narrow" w:cs="Calibri"/>
          <w:i/>
          <w:iCs/>
          <w:color w:val="000000"/>
          <w:sz w:val="24"/>
          <w:szCs w:val="24"/>
          <w:lang w:val="en-GB"/>
        </w:rPr>
        <w:t>,</w:t>
      </w:r>
    </w:p>
    <w:p w:rsidR="000A6E66" w:rsidRPr="00686846" w:rsidRDefault="000A6E66" w:rsidP="000A6E66">
      <w:pPr>
        <w:autoSpaceDE w:val="0"/>
        <w:spacing w:after="0"/>
        <w:jc w:val="both"/>
        <w:rPr>
          <w:rFonts w:eastAsia="Times New Roman" w:cs="Calibri"/>
          <w:i/>
          <w:iCs/>
          <w:color w:val="000000"/>
          <w:sz w:val="24"/>
          <w:szCs w:val="24"/>
          <w:lang w:val="fr-FR"/>
        </w:rPr>
      </w:pPr>
    </w:p>
    <w:p w:rsidR="000A6E66" w:rsidRPr="004C6D5D" w:rsidRDefault="000A6E66" w:rsidP="000A6E66">
      <w:pPr>
        <w:autoSpaceDE w:val="0"/>
        <w:spacing w:after="0"/>
        <w:jc w:val="both"/>
        <w:rPr>
          <w:rFonts w:ascii="Arial Narrow" w:eastAsia="Times New Roman" w:hAnsi="Arial Narrow" w:cs="Calibri"/>
          <w:color w:val="000000"/>
          <w:sz w:val="24"/>
          <w:szCs w:val="24"/>
          <w:lang w:val="fr-FR"/>
        </w:rPr>
      </w:pPr>
      <w:r>
        <w:rPr>
          <w:rFonts w:ascii="Arial Narrow" w:eastAsia="Arial Narrow" w:hAnsi="Arial Narrow" w:cs="Calibri"/>
          <w:b/>
          <w:bCs/>
          <w:color w:val="000000"/>
          <w:sz w:val="24"/>
          <w:szCs w:val="24"/>
          <w:lang w:val="en-GB"/>
        </w:rPr>
        <w:t xml:space="preserve">2. </w:t>
      </w:r>
      <w:r>
        <w:rPr>
          <w:rFonts w:ascii="Arial Narrow" w:eastAsia="Arial Narrow" w:hAnsi="Arial Narrow" w:cs="Calibri"/>
          <w:color w:val="000000"/>
          <w:sz w:val="24"/>
          <w:szCs w:val="24"/>
          <w:lang w:val="en-GB"/>
        </w:rPr>
        <w:t xml:space="preserve">Mr./Ms. __________________________________________, employee / associate at </w:t>
      </w:r>
      <w:r>
        <w:rPr>
          <w:rFonts w:ascii="Arial Narrow" w:eastAsia="Arial Narrow" w:hAnsi="Arial Narrow" w:cs="Calibri"/>
          <w:sz w:val="24"/>
          <w:szCs w:val="24"/>
          <w:lang w:val="en-GB"/>
        </w:rPr>
        <w:t>the George Emil Palade University of Medicine, Pharmacy, Science, and Technology of Târgu Mureș,</w:t>
      </w:r>
      <w:r>
        <w:rPr>
          <w:rFonts w:ascii="Arial Narrow" w:eastAsia="Arial Narrow" w:hAnsi="Arial Narrow" w:cs="Calibri"/>
          <w:color w:val="000000"/>
          <w:sz w:val="24"/>
          <w:szCs w:val="24"/>
          <w:lang w:val="en-GB"/>
        </w:rPr>
        <w:t xml:space="preserve"> Faculty of _____________, holder of the identity card ______ series ______ No .______________, Personal Number ____________________, as </w:t>
      </w:r>
      <w:r>
        <w:rPr>
          <w:rFonts w:ascii="Arial Narrow" w:eastAsia="Arial Narrow" w:hAnsi="Arial Narrow" w:cs="Calibri"/>
          <w:b/>
          <w:bCs/>
          <w:color w:val="000000"/>
          <w:sz w:val="24"/>
          <w:szCs w:val="24"/>
          <w:lang w:val="en-GB"/>
        </w:rPr>
        <w:t>(main) PhD supervisor,</w:t>
      </w:r>
    </w:p>
    <w:p w:rsidR="000A6E66" w:rsidRPr="00816EF3" w:rsidRDefault="000A6E66" w:rsidP="000A6E66">
      <w:pPr>
        <w:autoSpaceDE w:val="0"/>
        <w:spacing w:after="0"/>
        <w:jc w:val="both"/>
        <w:rPr>
          <w:rFonts w:eastAsia="Times New Roman" w:cs="Calibri"/>
          <w:b/>
          <w:bCs/>
          <w:color w:val="000000"/>
          <w:sz w:val="24"/>
          <w:szCs w:val="24"/>
          <w:lang w:val="fr-FR"/>
        </w:rPr>
      </w:pPr>
    </w:p>
    <w:p w:rsidR="000A6E66" w:rsidRPr="009E27F6" w:rsidRDefault="000A6E66" w:rsidP="000A6E66">
      <w:pPr>
        <w:autoSpaceDE w:val="0"/>
        <w:spacing w:after="0"/>
        <w:jc w:val="both"/>
        <w:rPr>
          <w:rFonts w:ascii="Arial Narrow" w:eastAsia="Times New Roman" w:hAnsi="Arial Narrow" w:cs="Calibri"/>
          <w:color w:val="000000"/>
          <w:sz w:val="24"/>
          <w:szCs w:val="24"/>
          <w:lang w:val="fr-FR"/>
        </w:rPr>
      </w:pPr>
      <w:r>
        <w:rPr>
          <w:rFonts w:ascii="Arial Narrow" w:eastAsia="Arial Narrow" w:hAnsi="Arial Narrow" w:cs="Calibri"/>
          <w:b/>
          <w:bCs/>
          <w:color w:val="000000"/>
          <w:sz w:val="24"/>
          <w:szCs w:val="24"/>
          <w:lang w:val="en-GB"/>
        </w:rPr>
        <w:t xml:space="preserve">3. </w:t>
      </w:r>
      <w:r>
        <w:rPr>
          <w:rFonts w:ascii="Arial Narrow" w:eastAsia="Arial Narrow" w:hAnsi="Arial Narrow" w:cs="Calibri"/>
          <w:color w:val="000000"/>
          <w:sz w:val="24"/>
          <w:szCs w:val="24"/>
          <w:lang w:val="en-GB"/>
        </w:rPr>
        <w:t xml:space="preserve">Mr./Ms. __________________________________________, employee / associate at </w:t>
      </w:r>
      <w:r>
        <w:rPr>
          <w:rFonts w:ascii="Arial Narrow" w:eastAsia="Arial Narrow" w:hAnsi="Arial Narrow" w:cs="Calibri"/>
          <w:sz w:val="24"/>
          <w:szCs w:val="24"/>
          <w:lang w:val="en-GB"/>
        </w:rPr>
        <w:t>the George Emil Palade University of Medicine, Pharmacy, Science, and Technology of Târgu Mureș,</w:t>
      </w:r>
      <w:r>
        <w:rPr>
          <w:rFonts w:ascii="Arial Narrow" w:eastAsia="Arial Narrow" w:hAnsi="Arial Narrow" w:cs="Calibri"/>
          <w:color w:val="000000"/>
          <w:sz w:val="24"/>
          <w:szCs w:val="24"/>
          <w:lang w:val="en-GB"/>
        </w:rPr>
        <w:t xml:space="preserve"> Faculty of _____________, holder of the identity </w:t>
      </w:r>
      <w:r w:rsidRPr="009E27F6">
        <w:rPr>
          <w:rFonts w:ascii="Arial Narrow" w:eastAsia="Arial Narrow" w:hAnsi="Arial Narrow" w:cs="Calibri"/>
          <w:color w:val="000000"/>
          <w:sz w:val="24"/>
          <w:szCs w:val="24"/>
          <w:lang w:val="en-GB"/>
        </w:rPr>
        <w:t>card ______ series ______ No .______________, Personal Number ____________________, as</w:t>
      </w:r>
      <w:r w:rsidRPr="008725CD">
        <w:rPr>
          <w:rFonts w:ascii="Arial Narrow" w:eastAsia="Arial Narrow" w:hAnsi="Arial Narrow" w:cs="Calibri"/>
          <w:b/>
          <w:bCs/>
          <w:color w:val="000000"/>
          <w:sz w:val="24"/>
          <w:szCs w:val="24"/>
          <w:lang w:val="en-GB"/>
        </w:rPr>
        <w:t xml:space="preserve"> co-</w:t>
      </w:r>
      <w:r w:rsidRPr="009E27F6">
        <w:rPr>
          <w:rFonts w:ascii="Arial Narrow" w:eastAsia="Arial Narrow" w:hAnsi="Arial Narrow" w:cs="Calibri"/>
          <w:b/>
          <w:bCs/>
          <w:color w:val="000000"/>
          <w:sz w:val="24"/>
          <w:szCs w:val="24"/>
          <w:lang w:val="en-GB"/>
        </w:rPr>
        <w:t>supervisor,</w:t>
      </w:r>
    </w:p>
    <w:p w:rsidR="000A6E66" w:rsidRPr="009E27F6" w:rsidRDefault="000A6E66" w:rsidP="000A6E66">
      <w:pPr>
        <w:autoSpaceDE w:val="0"/>
        <w:spacing w:after="0"/>
        <w:jc w:val="both"/>
        <w:rPr>
          <w:rFonts w:ascii="Arial Narrow" w:eastAsia="Times New Roman" w:hAnsi="Arial Narrow" w:cs="Calibri"/>
          <w:b/>
          <w:bCs/>
          <w:color w:val="000000"/>
          <w:sz w:val="24"/>
          <w:szCs w:val="24"/>
          <w:lang w:val="fr-FR"/>
        </w:rPr>
      </w:pPr>
    </w:p>
    <w:p w:rsidR="000A6E66" w:rsidRPr="009E27F6" w:rsidRDefault="000A6E66" w:rsidP="000A6E66">
      <w:pPr>
        <w:pStyle w:val="Heading9"/>
        <w:tabs>
          <w:tab w:val="clear" w:pos="360"/>
          <w:tab w:val="num" w:pos="0"/>
        </w:tabs>
        <w:spacing w:line="276" w:lineRule="auto"/>
        <w:ind w:left="0" w:firstLine="0"/>
        <w:jc w:val="both"/>
        <w:rPr>
          <w:rFonts w:ascii="Arial Narrow" w:hAnsi="Arial Narrow"/>
          <w:lang w:val="fr-FR"/>
        </w:rPr>
      </w:pPr>
      <w:r w:rsidRPr="009E27F6">
        <w:rPr>
          <w:rFonts w:ascii="Arial Narrow" w:eastAsia="Arial" w:hAnsi="Arial Narrow"/>
          <w:szCs w:val="24"/>
          <w:lang w:val="en-GB"/>
        </w:rPr>
        <w:t xml:space="preserve">Mr./Ms.___________________________________________________________, domiciled in ________________________, ________________________ St, No. _____, ____________ county, holder of the identity card _____ series ______ No ._________, Personal Number ____________________, </w:t>
      </w:r>
      <w:r>
        <w:rPr>
          <w:rFonts w:ascii="Arial Narrow" w:eastAsia="Arial" w:hAnsi="Arial Narrow"/>
          <w:szCs w:val="24"/>
          <w:lang w:val="en-GB"/>
        </w:rPr>
        <w:t>enroll</w:t>
      </w:r>
      <w:r w:rsidRPr="009E27F6">
        <w:rPr>
          <w:rFonts w:ascii="Arial Narrow" w:eastAsia="Arial" w:hAnsi="Arial Narrow"/>
          <w:szCs w:val="24"/>
          <w:lang w:val="en-GB"/>
        </w:rPr>
        <w:t xml:space="preserve">ed as </w:t>
      </w:r>
      <w:r>
        <w:rPr>
          <w:rFonts w:ascii="Arial Narrow" w:eastAsia="Arial Narrow" w:hAnsi="Arial Narrow" w:cs="Calibri"/>
          <w:b/>
          <w:bCs/>
          <w:color w:val="000000"/>
          <w:szCs w:val="24"/>
          <w:lang w:val="en-GB" w:eastAsia="en-US"/>
        </w:rPr>
        <w:t xml:space="preserve">full time doctoral student </w:t>
      </w:r>
      <w:r>
        <w:rPr>
          <w:rFonts w:ascii="Arial Narrow" w:eastAsia="Arial Narrow" w:hAnsi="Arial Narrow" w:cs="Calibri"/>
          <w:b/>
          <w:bCs/>
          <w:szCs w:val="24"/>
          <w:lang w:val="en-GB" w:eastAsia="en-US"/>
        </w:rPr>
        <w:t>with financing from the budget / full time and fee-paying</w:t>
      </w:r>
      <w:r w:rsidRPr="009E27F6">
        <w:rPr>
          <w:rFonts w:ascii="Arial Narrow" w:eastAsia="Arial" w:hAnsi="Arial Narrow"/>
          <w:szCs w:val="24"/>
          <w:lang w:val="en-GB"/>
        </w:rPr>
        <w:t xml:space="preserve">, in the doctoral </w:t>
      </w:r>
      <w:r>
        <w:rPr>
          <w:rFonts w:ascii="Arial Narrow" w:eastAsia="Arial" w:hAnsi="Arial Narrow"/>
          <w:szCs w:val="24"/>
          <w:lang w:val="en-GB"/>
        </w:rPr>
        <w:t>study</w:t>
      </w:r>
      <w:r w:rsidRPr="009E27F6">
        <w:rPr>
          <w:rFonts w:ascii="Arial Narrow" w:eastAsia="Arial" w:hAnsi="Arial Narrow"/>
          <w:szCs w:val="24"/>
          <w:lang w:val="en-GB"/>
        </w:rPr>
        <w:t xml:space="preserve"> </w:t>
      </w:r>
      <w:r>
        <w:rPr>
          <w:rFonts w:ascii="Arial Narrow" w:eastAsia="Arial" w:hAnsi="Arial Narrow"/>
          <w:szCs w:val="24"/>
          <w:lang w:val="en-GB"/>
        </w:rPr>
        <w:t>programme</w:t>
      </w:r>
      <w:r w:rsidRPr="009E27F6">
        <w:rPr>
          <w:rFonts w:ascii="Arial Narrow" w:eastAsia="Arial" w:hAnsi="Arial Narrow"/>
          <w:szCs w:val="24"/>
          <w:lang w:val="en-GB"/>
        </w:rPr>
        <w:t xml:space="preserve"> offered by the IOSUD of the </w:t>
      </w:r>
      <w:r>
        <w:rPr>
          <w:rFonts w:ascii="Arial Narrow" w:eastAsia="Arial" w:hAnsi="Arial Narrow"/>
          <w:szCs w:val="24"/>
          <w:lang w:val="en-GB"/>
        </w:rPr>
        <w:t>George Emil Palade University of Medicine, Pharmacy, Science, and Technology of Târgu Mureș</w:t>
      </w:r>
      <w:r w:rsidRPr="009E27F6">
        <w:rPr>
          <w:rFonts w:ascii="Arial Narrow" w:eastAsia="Arial" w:hAnsi="Arial Narrow"/>
          <w:szCs w:val="24"/>
          <w:lang w:val="en-GB"/>
        </w:rPr>
        <w:t>, at the Faculty of _______________________, in the field of _______________________.</w:t>
      </w:r>
    </w:p>
    <w:p w:rsidR="000A6E66" w:rsidRPr="009E27F6" w:rsidRDefault="000A6E66" w:rsidP="000A6E66">
      <w:pPr>
        <w:autoSpaceDE w:val="0"/>
        <w:spacing w:after="0" w:line="240" w:lineRule="auto"/>
        <w:jc w:val="both"/>
        <w:rPr>
          <w:rFonts w:ascii="Arial Narrow" w:hAnsi="Arial Narrow" w:cs="Calibri"/>
          <w:sz w:val="10"/>
          <w:szCs w:val="24"/>
          <w:lang w:val="fr-FR"/>
        </w:rPr>
      </w:pPr>
    </w:p>
    <w:p w:rsidR="000A6E66" w:rsidRPr="009E27F6" w:rsidRDefault="000A6E66" w:rsidP="000A6E66">
      <w:pPr>
        <w:autoSpaceDE w:val="0"/>
        <w:spacing w:after="0"/>
        <w:jc w:val="both"/>
        <w:rPr>
          <w:rFonts w:ascii="Arial Narrow" w:eastAsia="Times New Roman" w:hAnsi="Arial Narrow" w:cs="Calibri"/>
          <w:b/>
          <w:bCs/>
          <w:sz w:val="24"/>
          <w:szCs w:val="24"/>
          <w:lang w:val="fr-FR"/>
        </w:rPr>
      </w:pPr>
    </w:p>
    <w:p w:rsidR="000A6E66" w:rsidRPr="009E27F6" w:rsidRDefault="000A6E66" w:rsidP="000A6E66">
      <w:pPr>
        <w:autoSpaceDE w:val="0"/>
        <w:spacing w:after="0"/>
        <w:jc w:val="both"/>
        <w:rPr>
          <w:rFonts w:ascii="Arial Narrow" w:eastAsia="Times New Roman" w:hAnsi="Arial Narrow" w:cs="Calibri"/>
          <w:b/>
          <w:sz w:val="24"/>
          <w:szCs w:val="24"/>
          <w:lang w:val="fr-FR"/>
        </w:rPr>
      </w:pPr>
      <w:r w:rsidRPr="009E27F6">
        <w:rPr>
          <w:rFonts w:ascii="Arial Narrow" w:eastAsia="Arial Narrow" w:hAnsi="Arial Narrow" w:cs="Calibri"/>
          <w:b/>
          <w:sz w:val="24"/>
          <w:szCs w:val="24"/>
          <w:lang w:val="en-GB"/>
        </w:rPr>
        <w:t>Art.1. Object of the contract</w:t>
      </w:r>
    </w:p>
    <w:p w:rsidR="000A6E66" w:rsidRPr="004C6D5D" w:rsidRDefault="000A6E66" w:rsidP="000A6E66">
      <w:pPr>
        <w:autoSpaceDE w:val="0"/>
        <w:spacing w:after="0"/>
        <w:jc w:val="both"/>
        <w:rPr>
          <w:rFonts w:ascii="Arial Narrow" w:eastAsia="Times New Roman" w:hAnsi="Arial Narrow" w:cs="Calibri"/>
          <w:sz w:val="24"/>
          <w:szCs w:val="24"/>
          <w:lang w:val="fr-FR"/>
        </w:rPr>
      </w:pPr>
      <w:r>
        <w:rPr>
          <w:rFonts w:ascii="Arial Narrow" w:eastAsia="Arial Narrow" w:hAnsi="Arial Narrow" w:cs="Calibri"/>
          <w:sz w:val="24"/>
          <w:szCs w:val="24"/>
          <w:lang w:val="en-GB"/>
        </w:rPr>
        <w:t>The present contract has as its object the completion by the doctoral student, under the authority of the IOSUD and the Doctoral School, of the activities from the doctoral study programme of the George Emil Palade University of Medicine, Pharmacy, Science, and Technology of Târgu Mureș.</w:t>
      </w:r>
    </w:p>
    <w:p w:rsidR="000A6E66" w:rsidRPr="004C6D5D" w:rsidRDefault="000A6E66" w:rsidP="000A6E66">
      <w:pPr>
        <w:autoSpaceDE w:val="0"/>
        <w:spacing w:after="0"/>
        <w:jc w:val="both"/>
        <w:rPr>
          <w:rFonts w:ascii="Arial Narrow" w:eastAsia="Times New Roman" w:hAnsi="Arial Narrow" w:cs="Calibri"/>
          <w:b/>
          <w:bCs/>
          <w:sz w:val="24"/>
          <w:szCs w:val="24"/>
          <w:lang w:val="fr-FR"/>
        </w:rPr>
      </w:pPr>
    </w:p>
    <w:p w:rsidR="000A6E66" w:rsidRPr="009E27F6" w:rsidRDefault="000A6E66" w:rsidP="000A6E66">
      <w:pPr>
        <w:autoSpaceDE w:val="0"/>
        <w:spacing w:after="0"/>
        <w:jc w:val="both"/>
        <w:rPr>
          <w:rFonts w:ascii="Arial Narrow" w:eastAsia="Times New Roman" w:hAnsi="Arial Narrow" w:cs="Calibri"/>
          <w:b/>
          <w:sz w:val="24"/>
          <w:szCs w:val="24"/>
          <w:lang w:val="fr-FR"/>
        </w:rPr>
      </w:pPr>
      <w:r w:rsidRPr="009E27F6">
        <w:rPr>
          <w:rFonts w:ascii="Arial Narrow" w:eastAsia="Arial Narrow" w:hAnsi="Arial Narrow" w:cs="Calibri"/>
          <w:b/>
          <w:sz w:val="24"/>
          <w:szCs w:val="24"/>
          <w:lang w:val="en-GB"/>
        </w:rPr>
        <w:t>Art.2. Contract duration</w:t>
      </w:r>
    </w:p>
    <w:p w:rsidR="000A6E66" w:rsidRPr="005434D3" w:rsidRDefault="000A6E66" w:rsidP="000A6E66">
      <w:pPr>
        <w:autoSpaceDE w:val="0"/>
        <w:spacing w:after="0"/>
        <w:ind w:left="426" w:hanging="426"/>
        <w:jc w:val="both"/>
        <w:rPr>
          <w:rFonts w:ascii="Arial Narrow" w:eastAsia="Times New Roman" w:hAnsi="Arial Narrow" w:cs="Calibri"/>
          <w:color w:val="000000"/>
          <w:sz w:val="24"/>
          <w:szCs w:val="24"/>
          <w:lang w:val="fr-FR"/>
        </w:rPr>
      </w:pPr>
      <w:r>
        <w:rPr>
          <w:rFonts w:ascii="Arial Narrow" w:eastAsia="Arial Narrow" w:hAnsi="Arial Narrow" w:cs="Calibri"/>
          <w:sz w:val="24"/>
          <w:szCs w:val="24"/>
          <w:lang w:val="en-GB"/>
        </w:rPr>
        <w:t xml:space="preserve">a) This contract runs for a period of </w:t>
      </w:r>
      <w:r w:rsidRPr="009E27F6">
        <w:rPr>
          <w:rFonts w:ascii="Arial Narrow" w:eastAsia="Arial Narrow" w:hAnsi="Arial Narrow" w:cs="Calibri"/>
          <w:b/>
          <w:bCs/>
          <w:sz w:val="24"/>
          <w:szCs w:val="24"/>
          <w:lang w:val="en-GB"/>
        </w:rPr>
        <w:t>3 years</w:t>
      </w:r>
      <w:r>
        <w:rPr>
          <w:rFonts w:ascii="Arial Narrow" w:eastAsia="Arial Narrow" w:hAnsi="Arial Narrow" w:cs="Calibri"/>
          <w:sz w:val="24"/>
          <w:szCs w:val="24"/>
          <w:lang w:val="en-GB"/>
        </w:rPr>
        <w:t xml:space="preserve"> (6 semesters), starting with __________________________ until ___________________________.</w:t>
      </w:r>
    </w:p>
    <w:p w:rsidR="000A6E66" w:rsidRDefault="000A6E66" w:rsidP="000A6E66">
      <w:pPr>
        <w:autoSpaceDE w:val="0"/>
        <w:spacing w:after="0"/>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b) The doctoral studies may be interrupted for good reasons under the conditions established by the Doctoral School Regulations, with the approval of IOSUD, in which case this contract may be extended with the cumulative periods of approved interruptions, by completing an additional act in this regard.</w:t>
      </w:r>
    </w:p>
    <w:p w:rsidR="000A6E66" w:rsidRPr="005434D3" w:rsidRDefault="000A6E66" w:rsidP="000A6E66">
      <w:pPr>
        <w:autoSpaceDE w:val="0"/>
        <w:spacing w:after="0"/>
        <w:jc w:val="both"/>
        <w:rPr>
          <w:rFonts w:ascii="Arial Narrow" w:eastAsia="Times New Roman" w:hAnsi="Arial Narrow" w:cs="Calibri"/>
          <w:b/>
          <w:bCs/>
          <w:color w:val="000000"/>
          <w:sz w:val="24"/>
          <w:szCs w:val="24"/>
          <w:lang w:val="fr-FR"/>
        </w:rPr>
      </w:pPr>
    </w:p>
    <w:p w:rsidR="000A6E66" w:rsidRPr="009E27F6" w:rsidRDefault="000A6E66" w:rsidP="000A6E66">
      <w:pPr>
        <w:autoSpaceDE w:val="0"/>
        <w:spacing w:after="0"/>
        <w:jc w:val="both"/>
        <w:rPr>
          <w:rFonts w:ascii="Arial Narrow" w:eastAsia="Times New Roman" w:hAnsi="Arial Narrow" w:cs="Calibri"/>
          <w:b/>
          <w:color w:val="000000"/>
          <w:sz w:val="24"/>
          <w:szCs w:val="24"/>
          <w:lang w:val="fr-FR"/>
        </w:rPr>
      </w:pPr>
      <w:r w:rsidRPr="009E27F6">
        <w:rPr>
          <w:rFonts w:ascii="Arial Narrow" w:eastAsia="Arial Narrow" w:hAnsi="Arial Narrow" w:cs="Calibri"/>
          <w:b/>
          <w:color w:val="000000"/>
          <w:sz w:val="24"/>
          <w:szCs w:val="24"/>
          <w:lang w:val="en-GB"/>
        </w:rPr>
        <w:t xml:space="preserve">Art.3. </w:t>
      </w:r>
      <w:r>
        <w:rPr>
          <w:rFonts w:ascii="Arial Narrow" w:eastAsia="Arial Narrow" w:hAnsi="Arial Narrow" w:cs="Calibri"/>
          <w:b/>
          <w:bCs/>
          <w:color w:val="000000"/>
          <w:sz w:val="24"/>
          <w:szCs w:val="24"/>
          <w:lang w:val="en-GB"/>
        </w:rPr>
        <w:t>Doctoral study programme</w:t>
      </w:r>
    </w:p>
    <w:p w:rsidR="000A6E66" w:rsidRPr="00686846" w:rsidRDefault="000A6E66" w:rsidP="000A6E66">
      <w:pPr>
        <w:autoSpaceDE w:val="0"/>
        <w:spacing w:after="0"/>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 xml:space="preserve">The doctoral university study programme is organized based on the provisions of art.158-170 of the Law of National Education No. 1/2011, of GD No. 681/2011 regarding the Code of Doctoral Studies completed with the GD No. 134/2016, the IOSUD Regulation of </w:t>
      </w:r>
      <w:r>
        <w:rPr>
          <w:rFonts w:ascii="Arial Narrow" w:eastAsia="Arial Narrow" w:hAnsi="Arial Narrow" w:cs="Arial"/>
          <w:sz w:val="24"/>
          <w:szCs w:val="24"/>
          <w:lang w:val="en-GB"/>
        </w:rPr>
        <w:t xml:space="preserve">George Emil Palade University of Medicine, Pharmacy, Science, </w:t>
      </w:r>
      <w:r>
        <w:rPr>
          <w:rFonts w:ascii="Arial Narrow" w:eastAsia="Arial Narrow" w:hAnsi="Arial Narrow" w:cs="Arial"/>
          <w:sz w:val="24"/>
          <w:szCs w:val="24"/>
          <w:lang w:val="en-GB"/>
        </w:rPr>
        <w:lastRenderedPageBreak/>
        <w:t>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z w:val="24"/>
          <w:szCs w:val="24"/>
          <w:lang w:val="en-GB"/>
        </w:rPr>
        <w:t xml:space="preserve"> and the Law on good conduct in scientific research No. 2016/2004 with the subsequent completions, in accordance with the research field of the doctoral supervisor, and aims at the realization by the doctoral student of the intermediate scientific reports as well as the elaboration and public defence of the doctoral thesis. </w:t>
      </w:r>
    </w:p>
    <w:p w:rsidR="000A6E66" w:rsidRPr="005434D3" w:rsidRDefault="000A6E66" w:rsidP="000A6E66">
      <w:pPr>
        <w:autoSpaceDE w:val="0"/>
        <w:spacing w:after="0"/>
        <w:jc w:val="both"/>
        <w:rPr>
          <w:rFonts w:ascii="Arial Narrow" w:hAnsi="Arial Narrow" w:cs="Calibri"/>
          <w:sz w:val="24"/>
          <w:szCs w:val="24"/>
          <w:lang w:val="fr-FR"/>
        </w:rPr>
      </w:pPr>
    </w:p>
    <w:p w:rsidR="000A6E66" w:rsidRPr="009E27F6" w:rsidRDefault="000A6E66" w:rsidP="000A6E66">
      <w:pPr>
        <w:autoSpaceDE w:val="0"/>
        <w:spacing w:after="0"/>
        <w:jc w:val="both"/>
        <w:rPr>
          <w:rFonts w:ascii="Arial Narrow" w:eastAsia="Times New Roman" w:hAnsi="Arial Narrow" w:cs="Calibri"/>
          <w:b/>
          <w:color w:val="000000"/>
          <w:sz w:val="24"/>
          <w:szCs w:val="24"/>
          <w:lang w:val="fr-FR"/>
        </w:rPr>
      </w:pPr>
      <w:r w:rsidRPr="009E27F6">
        <w:rPr>
          <w:rFonts w:ascii="Arial Narrow" w:eastAsia="Arial Narrow" w:hAnsi="Arial Narrow" w:cs="Calibri"/>
          <w:b/>
          <w:color w:val="000000"/>
          <w:sz w:val="24"/>
          <w:szCs w:val="24"/>
          <w:lang w:val="en-GB"/>
        </w:rPr>
        <w:t>Art.4. Rights and obligations of the contracting parties</w:t>
      </w:r>
    </w:p>
    <w:p w:rsidR="000A6E66" w:rsidRPr="005434D3" w:rsidRDefault="000A6E66" w:rsidP="000A6E66">
      <w:pPr>
        <w:autoSpaceDE w:val="0"/>
        <w:spacing w:after="0"/>
        <w:jc w:val="both"/>
        <w:rPr>
          <w:rFonts w:ascii="Arial Narrow" w:eastAsia="Times New Roman" w:hAnsi="Arial Narrow" w:cs="Calibri"/>
          <w:color w:val="000000"/>
          <w:sz w:val="24"/>
          <w:szCs w:val="24"/>
          <w:lang w:val="fr-FR"/>
        </w:rPr>
      </w:pPr>
      <w:r>
        <w:rPr>
          <w:rFonts w:ascii="Arial Narrow" w:eastAsia="Arial Narrow" w:hAnsi="Arial Narrow" w:cs="Calibri"/>
          <w:color w:val="000000"/>
          <w:spacing w:val="-4"/>
          <w:sz w:val="24"/>
          <w:szCs w:val="24"/>
          <w:lang w:val="en-GB"/>
        </w:rPr>
        <w:t>The rights and obligations of the contracting parties derive from the legislation in force regarding doctoral studies, from the Charter of the George Emil Palade University of Medicine, Pharmacy, Science, and Technology of Târgu Mureș</w:t>
      </w:r>
      <w:r>
        <w:rPr>
          <w:rFonts w:ascii="Arial Narrow" w:eastAsia="Arial Narrow" w:hAnsi="Arial Narrow" w:cs="Calibri"/>
          <w:spacing w:val="-4"/>
          <w:sz w:val="24"/>
          <w:szCs w:val="24"/>
          <w:lang w:val="en-GB"/>
        </w:rPr>
        <w:t xml:space="preserve">, from </w:t>
      </w:r>
      <w:r>
        <w:rPr>
          <w:rFonts w:ascii="Arial Narrow" w:eastAsia="Arial Narrow" w:hAnsi="Arial Narrow" w:cs="Calibri"/>
          <w:color w:val="000000"/>
          <w:spacing w:val="-4"/>
          <w:sz w:val="24"/>
          <w:szCs w:val="24"/>
          <w:lang w:val="en-GB"/>
        </w:rPr>
        <w:t xml:space="preserve">the IOSUD Regulation of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pacing w:val="-4"/>
          <w:sz w:val="24"/>
          <w:szCs w:val="24"/>
          <w:lang w:val="en-GB"/>
        </w:rPr>
        <w:t xml:space="preserve"> and from the Doctoral School Regulation. </w:t>
      </w:r>
    </w:p>
    <w:p w:rsidR="000A6E66" w:rsidRPr="005434D3" w:rsidRDefault="000A6E66" w:rsidP="000A6E66">
      <w:pPr>
        <w:autoSpaceDE w:val="0"/>
        <w:spacing w:after="0"/>
        <w:jc w:val="both"/>
        <w:rPr>
          <w:rFonts w:ascii="Arial Narrow" w:hAnsi="Arial Narrow" w:cs="Calibri"/>
          <w:sz w:val="24"/>
          <w:szCs w:val="24"/>
          <w:lang w:val="fr-FR"/>
        </w:rPr>
      </w:pPr>
    </w:p>
    <w:p w:rsidR="000A6E66" w:rsidRPr="00647FF9" w:rsidRDefault="000A6E66" w:rsidP="000A6E66">
      <w:pPr>
        <w:autoSpaceDE w:val="0"/>
        <w:spacing w:after="0"/>
        <w:jc w:val="both"/>
        <w:rPr>
          <w:rFonts w:ascii="Arial Narrow" w:eastAsia="Times New Roman" w:hAnsi="Arial Narrow" w:cs="Calibri"/>
          <w:b/>
          <w:color w:val="000000"/>
          <w:sz w:val="24"/>
          <w:szCs w:val="24"/>
        </w:rPr>
      </w:pPr>
      <w:r w:rsidRPr="009E27F6">
        <w:rPr>
          <w:rFonts w:ascii="Arial Narrow" w:eastAsia="Arial Narrow" w:hAnsi="Arial Narrow" w:cs="Calibri"/>
          <w:b/>
          <w:color w:val="000000"/>
          <w:sz w:val="24"/>
          <w:szCs w:val="24"/>
          <w:lang w:val="en-GB"/>
        </w:rPr>
        <w:t xml:space="preserve">Art.5. The IOSUD of </w:t>
      </w:r>
      <w:r w:rsidRPr="00647FF9">
        <w:rPr>
          <w:rFonts w:ascii="Arial Narrow" w:eastAsia="Arial Narrow" w:hAnsi="Arial Narrow" w:cs="Arial"/>
          <w:b/>
          <w:sz w:val="24"/>
          <w:szCs w:val="24"/>
          <w:lang w:val="en-GB"/>
        </w:rPr>
        <w:t>George Emil Palade University of Medicine, Pharmacy, Science, and Technology</w:t>
      </w:r>
      <w:r w:rsidRPr="00647FF9">
        <w:rPr>
          <w:b/>
        </w:rPr>
        <w:t xml:space="preserve"> </w:t>
      </w:r>
      <w:r w:rsidRPr="00647FF9">
        <w:rPr>
          <w:rFonts w:ascii="Arial Narrow" w:eastAsia="Arial Narrow" w:hAnsi="Arial Narrow" w:cs="Arial"/>
          <w:b/>
          <w:sz w:val="24"/>
          <w:szCs w:val="24"/>
          <w:lang w:val="en-GB"/>
        </w:rPr>
        <w:t>of Târgu Mureş</w:t>
      </w:r>
      <w:r w:rsidRPr="00647FF9">
        <w:rPr>
          <w:rFonts w:ascii="Arial Narrow" w:eastAsia="Arial Narrow" w:hAnsi="Arial Narrow" w:cs="Calibri"/>
          <w:b/>
          <w:color w:val="000000"/>
          <w:sz w:val="24"/>
          <w:szCs w:val="24"/>
          <w:lang w:val="en-GB"/>
        </w:rPr>
        <w:t xml:space="preserve"> has the following rights</w:t>
      </w:r>
    </w:p>
    <w:p w:rsidR="000A6E66" w:rsidRPr="005434D3" w:rsidRDefault="000A6E66" w:rsidP="000A6E66">
      <w:p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a) to establish the conditions of schooling, interruption, transfer, expulsion or re-enrollment of the doctoral student;</w:t>
      </w:r>
    </w:p>
    <w:p w:rsidR="000A6E66" w:rsidRPr="005434D3" w:rsidRDefault="000A6E66" w:rsidP="000A6E66">
      <w:p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b) to follow the way in which the doctoral student respects his / her obligations and duties deriving from becoming a doctoral student and those provided in the individual programme of doctoral studies and scientific research;</w:t>
      </w:r>
    </w:p>
    <w:p w:rsidR="000A6E66" w:rsidRPr="005434D3" w:rsidRDefault="000A6E66" w:rsidP="000A6E66">
      <w:p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 xml:space="preserve">c) to take measures of </w:t>
      </w:r>
      <w:r>
        <w:rPr>
          <w:rFonts w:ascii="Arial Narrow" w:eastAsia="Arial Narrow" w:hAnsi="Arial Narrow" w:cs="Calibri"/>
          <w:sz w:val="24"/>
          <w:szCs w:val="24"/>
          <w:lang w:val="en-GB"/>
        </w:rPr>
        <w:t xml:space="preserve">sanctioning, if necessary, the doctoral student by the means established by the Regulations and Procedures in force, </w:t>
      </w:r>
      <w:r>
        <w:rPr>
          <w:rFonts w:ascii="Arial Narrow" w:eastAsia="Arial Narrow" w:hAnsi="Arial Narrow" w:cs="Calibri"/>
          <w:color w:val="000000"/>
          <w:sz w:val="24"/>
          <w:szCs w:val="24"/>
          <w:lang w:val="en-GB"/>
        </w:rPr>
        <w:t>in case of non-fulfilment of the obligations according to the calendar established by the Individual Programme of doctoral studies;</w:t>
      </w:r>
    </w:p>
    <w:p w:rsidR="000A6E66" w:rsidRPr="005434D3" w:rsidRDefault="000A6E66" w:rsidP="000A6E66">
      <w:p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 xml:space="preserve">d) to take active measures in order to prevent deviations from the norms of scientific, professional and university ethics (according to the Code of Ethics and Professional Deontology of the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z w:val="24"/>
          <w:szCs w:val="24"/>
          <w:lang w:val="en-GB"/>
        </w:rPr>
        <w:t>), so that in case of detecting possible academic frauds, violations of university ethics or deviations from good conduct in scientific research, including plagiarism, both the doctoral student and the doctoral supervisor (s) will be held responsible, in accordance with the law;</w:t>
      </w:r>
    </w:p>
    <w:p w:rsidR="000A6E66" w:rsidRPr="005434D3" w:rsidRDefault="000A6E66" w:rsidP="000A6E66">
      <w:pPr>
        <w:autoSpaceDE w:val="0"/>
        <w:spacing w:after="0"/>
        <w:ind w:left="284" w:hanging="284"/>
        <w:jc w:val="both"/>
        <w:rPr>
          <w:rFonts w:ascii="Arial Narrow" w:eastAsia="Times New Roman" w:hAnsi="Arial Narrow" w:cs="Calibri"/>
          <w:sz w:val="24"/>
          <w:szCs w:val="24"/>
          <w:lang w:val="fr-FR"/>
        </w:rPr>
      </w:pPr>
      <w:r>
        <w:rPr>
          <w:rFonts w:ascii="Arial Narrow" w:eastAsia="Arial Narrow" w:hAnsi="Arial Narrow" w:cs="Calibri"/>
          <w:color w:val="000000"/>
          <w:sz w:val="24"/>
          <w:szCs w:val="24"/>
          <w:lang w:val="en-GB"/>
        </w:rPr>
        <w:t xml:space="preserve">e) to establish the amount and deadlines for the payment of tuition fees, according to the decisions adopted by the Administrative Board and the Senate of the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z w:val="24"/>
          <w:szCs w:val="24"/>
          <w:lang w:val="en-GB"/>
        </w:rPr>
        <w:t>;</w:t>
      </w:r>
    </w:p>
    <w:p w:rsidR="000A6E66" w:rsidRPr="005434D3" w:rsidRDefault="000A6E66" w:rsidP="000A6E66">
      <w:p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f) to approve the decision of the Doctoral School Council (CSD) to replace the initial doctoral supervisor, at the motivated request of the doctoral student, in accordance with the regulations in force;</w:t>
      </w:r>
    </w:p>
    <w:p w:rsidR="000A6E66" w:rsidRPr="005434D3" w:rsidRDefault="000A6E66" w:rsidP="000A6E66">
      <w:p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g) may provide financial support to doctoral students for conducting research internships in the country or abroad, with the consent of the doctoral supervisor (s);</w:t>
      </w:r>
    </w:p>
    <w:p w:rsidR="000A6E66" w:rsidRPr="005434D3" w:rsidRDefault="000A6E66" w:rsidP="000A6E66">
      <w:p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h) to facilitate the mobility of doctoral students, as follows:</w:t>
      </w:r>
    </w:p>
    <w:p w:rsidR="000A6E66" w:rsidRPr="005434D3" w:rsidRDefault="000A6E66" w:rsidP="000A6E66">
      <w:pPr>
        <w:widowControl w:val="0"/>
        <w:numPr>
          <w:ilvl w:val="0"/>
          <w:numId w:val="16"/>
        </w:numPr>
        <w:suppressAutoHyphens/>
        <w:autoSpaceDE w:val="0"/>
        <w:spacing w:after="0"/>
        <w:ind w:left="720" w:hanging="29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by concluding agreements or institutional partnerships with other higher education institutions, with institutes of the Romanian Academy or with other research institutes in the country or abroad for the realization of scientific research programmes;</w:t>
      </w:r>
    </w:p>
    <w:p w:rsidR="000A6E66" w:rsidRPr="005434D3" w:rsidRDefault="000A6E66" w:rsidP="000A6E66">
      <w:pPr>
        <w:widowControl w:val="0"/>
        <w:numPr>
          <w:ilvl w:val="0"/>
          <w:numId w:val="16"/>
        </w:numPr>
        <w:suppressAutoHyphens/>
        <w:autoSpaceDE w:val="0"/>
        <w:spacing w:after="0"/>
        <w:ind w:left="720" w:hanging="29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by conducting jointly supervised doctoral research;</w:t>
      </w:r>
    </w:p>
    <w:p w:rsidR="000A6E66" w:rsidRPr="005434D3" w:rsidRDefault="000A6E66" w:rsidP="000A6E66">
      <w:pPr>
        <w:widowControl w:val="0"/>
        <w:numPr>
          <w:ilvl w:val="0"/>
          <w:numId w:val="16"/>
        </w:numPr>
        <w:suppressAutoHyphens/>
        <w:autoSpaceDE w:val="0"/>
        <w:spacing w:after="0"/>
        <w:ind w:left="720" w:hanging="29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through exchanges of doctoral students and teachers and researchers carried out with internationally recognized universities;</w:t>
      </w:r>
    </w:p>
    <w:p w:rsidR="000A6E66" w:rsidRPr="005434D3" w:rsidRDefault="000A6E66" w:rsidP="000A6E66">
      <w:pPr>
        <w:widowControl w:val="0"/>
        <w:numPr>
          <w:ilvl w:val="0"/>
          <w:numId w:val="16"/>
        </w:numPr>
        <w:suppressAutoHyphens/>
        <w:autoSpaceDE w:val="0"/>
        <w:spacing w:after="0"/>
        <w:ind w:left="720" w:hanging="29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by participating in international consortia, aiming to include doctoral research topics in international scientific projects.</w:t>
      </w:r>
    </w:p>
    <w:p w:rsidR="000A6E66" w:rsidRPr="005434D3" w:rsidRDefault="000A6E66" w:rsidP="000A6E66">
      <w:pPr>
        <w:autoSpaceDE w:val="0"/>
        <w:spacing w:after="0"/>
        <w:jc w:val="both"/>
        <w:rPr>
          <w:rFonts w:ascii="Arial Narrow" w:eastAsia="Times New Roman" w:hAnsi="Arial Narrow" w:cs="Calibri"/>
          <w:b/>
          <w:bCs/>
          <w:color w:val="000000"/>
          <w:sz w:val="24"/>
          <w:szCs w:val="24"/>
          <w:lang w:val="fr-FR"/>
        </w:rPr>
      </w:pPr>
    </w:p>
    <w:p w:rsidR="000A6E66" w:rsidRPr="009E27F6" w:rsidRDefault="000A6E66" w:rsidP="000A6E66">
      <w:pPr>
        <w:autoSpaceDE w:val="0"/>
        <w:spacing w:after="0"/>
        <w:jc w:val="both"/>
        <w:rPr>
          <w:rFonts w:ascii="Arial Narrow" w:eastAsia="Times New Roman" w:hAnsi="Arial Narrow" w:cs="Calibri"/>
          <w:b/>
          <w:sz w:val="24"/>
          <w:szCs w:val="24"/>
        </w:rPr>
      </w:pPr>
      <w:r w:rsidRPr="009E27F6">
        <w:rPr>
          <w:rFonts w:ascii="Arial Narrow" w:eastAsia="Arial Narrow" w:hAnsi="Arial Narrow" w:cs="Calibri"/>
          <w:b/>
          <w:color w:val="000000"/>
          <w:sz w:val="24"/>
          <w:szCs w:val="24"/>
          <w:lang w:val="en-GB"/>
        </w:rPr>
        <w:lastRenderedPageBreak/>
        <w:t xml:space="preserve">Art.6.  The IOSUD of the </w:t>
      </w:r>
      <w:r w:rsidRPr="00647FF9">
        <w:rPr>
          <w:rFonts w:ascii="Arial Narrow" w:eastAsia="Arial Narrow" w:hAnsi="Arial Narrow" w:cs="Arial"/>
          <w:b/>
          <w:sz w:val="24"/>
          <w:szCs w:val="24"/>
          <w:lang w:val="en-GB"/>
        </w:rPr>
        <w:t>George Emil Palade University of Medicine, Pharmacy, Science, and Technology</w:t>
      </w:r>
      <w:r w:rsidRPr="00647FF9">
        <w:rPr>
          <w:b/>
        </w:rPr>
        <w:t xml:space="preserve"> </w:t>
      </w:r>
      <w:r w:rsidRPr="00647FF9">
        <w:rPr>
          <w:rFonts w:ascii="Arial Narrow" w:eastAsia="Arial Narrow" w:hAnsi="Arial Narrow" w:cs="Arial"/>
          <w:b/>
          <w:sz w:val="24"/>
          <w:szCs w:val="24"/>
          <w:lang w:val="en-GB"/>
        </w:rPr>
        <w:t>of Târgu Mureş</w:t>
      </w:r>
      <w:r w:rsidRPr="009E27F6">
        <w:rPr>
          <w:rFonts w:ascii="Arial Narrow" w:eastAsia="Arial Narrow" w:hAnsi="Arial Narrow" w:cs="Calibri"/>
          <w:b/>
          <w:color w:val="000000"/>
          <w:sz w:val="24"/>
          <w:szCs w:val="24"/>
          <w:lang w:val="en-GB"/>
        </w:rPr>
        <w:t xml:space="preserve"> has the following obligations:</w:t>
      </w:r>
    </w:p>
    <w:p w:rsidR="000A6E66" w:rsidRPr="005434D3" w:rsidRDefault="000A6E66" w:rsidP="000A6E66">
      <w:pPr>
        <w:numPr>
          <w:ilvl w:val="0"/>
          <w:numId w:val="17"/>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to ensure the appropriate organizational and technical conditions for study and research, by making the infrastructure of the university available to the doctoral student for documentation and research;</w:t>
      </w:r>
    </w:p>
    <w:p w:rsidR="000A6E66" w:rsidRPr="005434D3" w:rsidRDefault="000A6E66" w:rsidP="000A6E66">
      <w:pPr>
        <w:numPr>
          <w:ilvl w:val="0"/>
          <w:numId w:val="17"/>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ensure the training of doctoral students through doctoral schools;</w:t>
      </w:r>
    </w:p>
    <w:p w:rsidR="000A6E66" w:rsidRPr="005434D3" w:rsidRDefault="000A6E66" w:rsidP="000A6E66">
      <w:pPr>
        <w:numPr>
          <w:ilvl w:val="0"/>
          <w:numId w:val="17"/>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 xml:space="preserve">to monitor </w:t>
      </w:r>
      <w:r>
        <w:rPr>
          <w:rFonts w:ascii="Arial Narrow" w:eastAsia="Arial Narrow" w:hAnsi="Arial Narrow" w:cs="Calibri"/>
          <w:sz w:val="24"/>
          <w:szCs w:val="24"/>
          <w:lang w:val="en-GB"/>
        </w:rPr>
        <w:t>from a scientific and financial point of view</w:t>
      </w:r>
      <w:r>
        <w:rPr>
          <w:rFonts w:ascii="Arial Narrow" w:eastAsia="Arial Narrow" w:hAnsi="Arial Narrow" w:cs="Calibri"/>
          <w:color w:val="000000"/>
          <w:sz w:val="24"/>
          <w:szCs w:val="24"/>
          <w:lang w:val="en-GB"/>
        </w:rPr>
        <w:t xml:space="preserve"> </w:t>
      </w:r>
      <w:r>
        <w:rPr>
          <w:rFonts w:ascii="Arial Narrow" w:eastAsia="Arial Narrow" w:hAnsi="Arial Narrow" w:cs="Calibri"/>
          <w:color w:val="FF0000"/>
          <w:sz w:val="24"/>
          <w:szCs w:val="24"/>
          <w:lang w:val="en-GB"/>
        </w:rPr>
        <w:t xml:space="preserve"> </w:t>
      </w:r>
      <w:r>
        <w:rPr>
          <w:rFonts w:ascii="Arial Narrow" w:eastAsia="Arial Narrow" w:hAnsi="Arial Narrow" w:cs="Calibri"/>
          <w:color w:val="000000"/>
          <w:sz w:val="24"/>
          <w:szCs w:val="24"/>
          <w:lang w:val="en-GB"/>
        </w:rPr>
        <w:t>and to evaluate the doctoral student during the doctoral university study programme;</w:t>
      </w:r>
    </w:p>
    <w:p w:rsidR="000A6E66" w:rsidRPr="005434D3" w:rsidRDefault="000A6E66" w:rsidP="000A6E66">
      <w:pPr>
        <w:numPr>
          <w:ilvl w:val="0"/>
          <w:numId w:val="17"/>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to establish the frequency and the minimum scientific requirements of the scientific reports;</w:t>
      </w:r>
    </w:p>
    <w:p w:rsidR="000A6E66" w:rsidRPr="005434D3" w:rsidRDefault="000A6E66" w:rsidP="000A6E66">
      <w:pPr>
        <w:numPr>
          <w:ilvl w:val="0"/>
          <w:numId w:val="17"/>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pacing w:val="-4"/>
          <w:sz w:val="24"/>
          <w:szCs w:val="24"/>
          <w:lang w:val="en-GB"/>
        </w:rPr>
        <w:t>to stimulate the publication of the scientific reports of the doctoral student in specialized journals;</w:t>
      </w:r>
    </w:p>
    <w:p w:rsidR="000A6E66" w:rsidRPr="005434D3" w:rsidRDefault="000A6E66" w:rsidP="000A6E66">
      <w:pPr>
        <w:numPr>
          <w:ilvl w:val="0"/>
          <w:numId w:val="17"/>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pacing w:val="-6"/>
          <w:sz w:val="24"/>
          <w:szCs w:val="24"/>
          <w:lang w:val="en-GB"/>
        </w:rPr>
        <w:t>to pay the amounts related to the monthly scholarships, in the situation of doctoral students with a scholarship, provided that the necessary result indicators are achieved and that the doctoral study programme is observed;</w:t>
      </w:r>
    </w:p>
    <w:p w:rsidR="000A6E66" w:rsidRPr="005434D3" w:rsidRDefault="000A6E66" w:rsidP="000A6E66">
      <w:pPr>
        <w:numPr>
          <w:ilvl w:val="0"/>
          <w:numId w:val="17"/>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to organize the public defence of the doctoral thesis;</w:t>
      </w:r>
    </w:p>
    <w:p w:rsidR="000A6E66" w:rsidRPr="005434D3" w:rsidRDefault="000A6E66" w:rsidP="000A6E66">
      <w:pPr>
        <w:numPr>
          <w:ilvl w:val="0"/>
          <w:numId w:val="17"/>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to issue, upon request, the documents attesting the status of doctoral student of the applicant, according to the legislation;</w:t>
      </w:r>
    </w:p>
    <w:p w:rsidR="000A6E66" w:rsidRPr="005434D3" w:rsidRDefault="000A6E66" w:rsidP="000A6E66">
      <w:pPr>
        <w:numPr>
          <w:ilvl w:val="0"/>
          <w:numId w:val="17"/>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pacing w:val="-6"/>
          <w:sz w:val="24"/>
          <w:szCs w:val="24"/>
          <w:lang w:val="en-GB"/>
        </w:rPr>
        <w:t>to ensure the confidentiality of the personal data of the doctoral student, according to the law.</w:t>
      </w:r>
    </w:p>
    <w:p w:rsidR="000A6E66" w:rsidRPr="005434D3" w:rsidRDefault="000A6E66" w:rsidP="000A6E66">
      <w:pPr>
        <w:autoSpaceDE w:val="0"/>
        <w:spacing w:after="0"/>
        <w:jc w:val="both"/>
        <w:rPr>
          <w:rFonts w:ascii="Arial Narrow" w:hAnsi="Arial Narrow" w:cs="Calibri"/>
          <w:sz w:val="24"/>
          <w:szCs w:val="24"/>
        </w:rPr>
      </w:pPr>
    </w:p>
    <w:p w:rsidR="000A6E66" w:rsidRPr="005434D3" w:rsidRDefault="000A6E66" w:rsidP="000A6E66">
      <w:pPr>
        <w:autoSpaceDE w:val="0"/>
        <w:spacing w:after="0"/>
        <w:jc w:val="both"/>
        <w:rPr>
          <w:rFonts w:ascii="Arial Narrow" w:eastAsia="Times New Roman" w:hAnsi="Arial Narrow" w:cs="Calibri"/>
          <w:b/>
          <w:bCs/>
          <w:sz w:val="24"/>
          <w:szCs w:val="24"/>
        </w:rPr>
      </w:pPr>
      <w:r w:rsidRPr="009E27F6">
        <w:rPr>
          <w:rFonts w:ascii="Arial Narrow" w:eastAsia="Arial Narrow" w:hAnsi="Arial Narrow" w:cs="Calibri"/>
          <w:b/>
          <w:color w:val="000000"/>
          <w:sz w:val="24"/>
          <w:szCs w:val="24"/>
          <w:lang w:val="en-GB"/>
        </w:rPr>
        <w:t xml:space="preserve">Art.7. During the doctoral </w:t>
      </w:r>
      <w:r>
        <w:rPr>
          <w:rFonts w:ascii="Arial Narrow" w:eastAsia="Arial Narrow" w:hAnsi="Arial Narrow" w:cs="Calibri"/>
          <w:b/>
          <w:color w:val="000000"/>
          <w:sz w:val="24"/>
          <w:szCs w:val="24"/>
          <w:lang w:val="en-GB"/>
        </w:rPr>
        <w:t>study</w:t>
      </w:r>
      <w:r w:rsidRPr="009E27F6">
        <w:rPr>
          <w:rFonts w:ascii="Arial Narrow" w:eastAsia="Arial Narrow" w:hAnsi="Arial Narrow" w:cs="Calibri"/>
          <w:b/>
          <w:color w:val="000000"/>
          <w:sz w:val="24"/>
          <w:szCs w:val="24"/>
          <w:lang w:val="en-GB"/>
        </w:rPr>
        <w:t xml:space="preserve"> </w:t>
      </w:r>
      <w:r>
        <w:rPr>
          <w:rFonts w:ascii="Arial Narrow" w:eastAsia="Arial Narrow" w:hAnsi="Arial Narrow" w:cs="Calibri"/>
          <w:b/>
          <w:color w:val="000000"/>
          <w:sz w:val="24"/>
          <w:szCs w:val="24"/>
          <w:lang w:val="en-GB"/>
        </w:rPr>
        <w:t>programme</w:t>
      </w:r>
      <w:r w:rsidRPr="009E27F6">
        <w:rPr>
          <w:rFonts w:ascii="Arial Narrow" w:eastAsia="Arial Narrow" w:hAnsi="Arial Narrow" w:cs="Calibri"/>
          <w:b/>
          <w:color w:val="000000"/>
          <w:sz w:val="24"/>
          <w:szCs w:val="24"/>
          <w:lang w:val="en-GB"/>
        </w:rPr>
        <w:t xml:space="preserve"> the doctoral</w:t>
      </w:r>
      <w:r>
        <w:rPr>
          <w:rFonts w:ascii="Arial Narrow" w:eastAsia="Arial Narrow" w:hAnsi="Arial Narrow" w:cs="Calibri"/>
          <w:b/>
          <w:bCs/>
          <w:color w:val="000000"/>
          <w:sz w:val="24"/>
          <w:szCs w:val="24"/>
          <w:lang w:val="en-GB"/>
        </w:rPr>
        <w:t xml:space="preserve"> student has </w:t>
      </w:r>
      <w:r>
        <w:rPr>
          <w:rFonts w:ascii="Arial Narrow" w:eastAsia="Arial Narrow" w:hAnsi="Arial Narrow" w:cs="Calibri"/>
          <w:b/>
          <w:bCs/>
          <w:sz w:val="24"/>
          <w:szCs w:val="24"/>
          <w:lang w:val="en-GB"/>
        </w:rPr>
        <w:t>the following rights:</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to participate in the elaboration of the Individual Programme of doctoral studies and in the establishment of the topic of the doctoral thesis, in accordance with the legislation in force and with the Regulation and procedures of the IOSUD of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z w:val="24"/>
          <w:szCs w:val="24"/>
          <w:lang w:val="en-GB"/>
        </w:rPr>
        <w:t>;</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sz w:val="24"/>
          <w:szCs w:val="24"/>
          <w:lang w:val="en-GB"/>
        </w:rPr>
        <w:t>to benefit from the sustained support, guidance and coordination of the doctoral supervisor (s), as well as of the supervising committee;</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spacing w:val="-8"/>
          <w:sz w:val="24"/>
          <w:szCs w:val="24"/>
          <w:lang w:val="en-GB"/>
        </w:rPr>
        <w:t>to participate in the seminars or workshops of the research and development staff within the IOSUD when topics relevant to doctoral studies are discussed;</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sz w:val="24"/>
          <w:szCs w:val="24"/>
          <w:lang w:val="en-GB"/>
        </w:rPr>
        <w:t>to be represented in the decisional forums of the doctoral school, according to the provisions of the Code of Doctoral Studies;</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sz w:val="24"/>
          <w:szCs w:val="24"/>
          <w:lang w:val="en-GB"/>
        </w:rPr>
        <w:t>to participate in scientific communication sessions organized by other doctoral schools;</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to obtain a doctoral scholarship, mobility scholarships for studies by competition, in the legal conditions in force;</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to obtain additional resources for financing studies (research grants, research projects carried out by the university, etc.);</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to have his / her years of service and other rights belonging to him / her recognized, according to the law;</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pacing w:val="-8"/>
          <w:sz w:val="24"/>
          <w:szCs w:val="24"/>
          <w:lang w:val="en-GB"/>
        </w:rPr>
        <w:t xml:space="preserve">to request the Doctoral School </w:t>
      </w:r>
      <w:r>
        <w:rPr>
          <w:rFonts w:ascii="Arial Narrow" w:eastAsia="Arial Narrow" w:hAnsi="Arial Narrow" w:cs="Calibri"/>
          <w:color w:val="000000"/>
          <w:sz w:val="24"/>
          <w:szCs w:val="24"/>
          <w:lang w:val="en-GB"/>
        </w:rPr>
        <w:t xml:space="preserve">Council </w:t>
      </w:r>
      <w:r>
        <w:rPr>
          <w:rFonts w:ascii="Arial Narrow" w:eastAsia="Arial Narrow" w:hAnsi="Arial Narrow" w:cs="Calibri"/>
          <w:spacing w:val="-8"/>
          <w:sz w:val="24"/>
          <w:szCs w:val="24"/>
          <w:lang w:val="en-GB"/>
        </w:rPr>
        <w:t>(CSD) of</w:t>
      </w:r>
      <w:r>
        <w:rPr>
          <w:rFonts w:ascii="Arial Narrow" w:eastAsia="Arial Narrow" w:hAnsi="Arial Narrow" w:cs="Calibri"/>
          <w:color w:val="000000"/>
          <w:spacing w:val="-8"/>
          <w:sz w:val="24"/>
          <w:szCs w:val="24"/>
          <w:lang w:val="en-GB"/>
        </w:rPr>
        <w:t xml:space="preserve"> the IOSUD of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spacing w:val="-8"/>
          <w:sz w:val="24"/>
          <w:szCs w:val="24"/>
          <w:lang w:val="en-GB"/>
        </w:rPr>
        <w:t xml:space="preserve"> the change</w:t>
      </w:r>
      <w:r>
        <w:rPr>
          <w:rFonts w:ascii="Arial Narrow" w:eastAsia="Arial Narrow" w:hAnsi="Arial Narrow" w:cs="Calibri"/>
          <w:color w:val="000000"/>
          <w:spacing w:val="-8"/>
          <w:sz w:val="24"/>
          <w:szCs w:val="24"/>
          <w:lang w:val="en-GB"/>
        </w:rPr>
        <w:t xml:space="preserve"> of the doctoral supervisor</w:t>
      </w:r>
      <w:r>
        <w:rPr>
          <w:rFonts w:ascii="Arial Narrow" w:eastAsia="Arial Narrow" w:hAnsi="Arial Narrow" w:cs="Calibri"/>
          <w:spacing w:val="-8"/>
          <w:sz w:val="24"/>
          <w:szCs w:val="24"/>
          <w:lang w:val="en-GB"/>
        </w:rPr>
        <w:t>, in justified cases, according to</w:t>
      </w:r>
      <w:r>
        <w:rPr>
          <w:rFonts w:ascii="Arial Narrow" w:eastAsia="Arial Narrow" w:hAnsi="Arial Narrow" w:cs="Calibri"/>
          <w:color w:val="000000"/>
          <w:spacing w:val="-8"/>
          <w:sz w:val="24"/>
          <w:szCs w:val="24"/>
          <w:lang w:val="en-GB"/>
        </w:rPr>
        <w:t xml:space="preserve"> of the legislation in force;</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sz w:val="24"/>
          <w:szCs w:val="24"/>
          <w:lang w:val="fr-FR"/>
        </w:rPr>
      </w:pPr>
      <w:r>
        <w:rPr>
          <w:rFonts w:ascii="Arial Narrow" w:eastAsia="Arial Narrow" w:hAnsi="Arial Narrow" w:cs="Calibri"/>
          <w:sz w:val="24"/>
          <w:szCs w:val="24"/>
          <w:lang w:val="en-GB"/>
        </w:rPr>
        <w:t>to request the CSD to change</w:t>
      </w:r>
      <w:r>
        <w:rPr>
          <w:rFonts w:ascii="Arial Narrow" w:eastAsia="Arial Narrow" w:hAnsi="Arial Narrow" w:cs="Calibri"/>
          <w:color w:val="000000"/>
          <w:sz w:val="24"/>
          <w:szCs w:val="24"/>
          <w:lang w:val="en-GB"/>
        </w:rPr>
        <w:t xml:space="preserve"> the title of the doctoral thesis during the scientific research programme, based on the presentation of a new research project, </w:t>
      </w:r>
      <w:r>
        <w:rPr>
          <w:rFonts w:ascii="Arial Narrow" w:eastAsia="Arial Narrow" w:hAnsi="Arial Narrow" w:cs="Calibri"/>
          <w:sz w:val="24"/>
          <w:szCs w:val="24"/>
          <w:lang w:val="en-GB"/>
        </w:rPr>
        <w:t>with the prior consent of the doctoral supervisor;</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to opt for a jointly supervised doctorate with other institutions, in case of obtaining a joint agreement signed by the parties involved, according to the law;</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 xml:space="preserve">to carry out, upon request and with the approval of the IOSUD management of the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z w:val="24"/>
          <w:szCs w:val="24"/>
          <w:lang w:val="en-GB"/>
        </w:rPr>
        <w:t xml:space="preserve"> and </w:t>
      </w:r>
      <w:r>
        <w:rPr>
          <w:rFonts w:ascii="Arial Narrow" w:eastAsia="Arial Narrow" w:hAnsi="Arial Narrow" w:cs="Calibri"/>
          <w:sz w:val="24"/>
          <w:szCs w:val="24"/>
          <w:lang w:val="en-GB"/>
        </w:rPr>
        <w:t>respectively the CSD, the doctoral activities</w:t>
      </w:r>
      <w:r>
        <w:rPr>
          <w:rFonts w:ascii="Arial Narrow" w:eastAsia="Arial Narrow" w:hAnsi="Arial Narrow" w:cs="Calibri"/>
          <w:color w:val="000000"/>
          <w:sz w:val="24"/>
          <w:szCs w:val="24"/>
          <w:lang w:val="en-GB"/>
        </w:rPr>
        <w:t xml:space="preserve"> in a language of international circulation;</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pacing w:val="-4"/>
          <w:sz w:val="24"/>
          <w:szCs w:val="24"/>
          <w:lang w:val="en-GB"/>
        </w:rPr>
        <w:lastRenderedPageBreak/>
        <w:t>to receive the title and diploma of doctor in the scientific field in which he / she has qualified, in accordance with the law;</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to benefit, upon request and with the approval of the IOSUD management of the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z w:val="24"/>
          <w:szCs w:val="24"/>
          <w:lang w:val="en-GB"/>
        </w:rPr>
        <w:t xml:space="preserve"> and </w:t>
      </w:r>
      <w:r>
        <w:rPr>
          <w:rFonts w:ascii="Arial Narrow" w:eastAsia="Arial Narrow" w:hAnsi="Arial Narrow" w:cs="Calibri"/>
          <w:sz w:val="24"/>
          <w:szCs w:val="24"/>
          <w:lang w:val="en-GB"/>
        </w:rPr>
        <w:t xml:space="preserve">respectively the CSD, of an interruption of </w:t>
      </w:r>
      <w:r>
        <w:rPr>
          <w:rFonts w:ascii="Arial Narrow" w:eastAsia="Arial Narrow" w:hAnsi="Arial Narrow" w:cs="Calibri"/>
          <w:color w:val="000000"/>
          <w:sz w:val="24"/>
          <w:szCs w:val="24"/>
          <w:lang w:val="en-GB"/>
        </w:rPr>
        <w:t xml:space="preserve">the doctoral programme or other possible modifications during the studies, in accordance with the legislation in force and with the IOSUD Regulation of the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spacing w:val="-2"/>
          <w:sz w:val="24"/>
          <w:szCs w:val="24"/>
          <w:lang w:val="en-GB"/>
        </w:rPr>
        <w:t>to benefit from logistics, documentation centers, to use</w:t>
      </w:r>
      <w:r>
        <w:rPr>
          <w:rFonts w:ascii="Arial Narrow" w:eastAsia="Arial Narrow" w:hAnsi="Arial Narrow" w:cs="Calibri"/>
          <w:color w:val="000000"/>
          <w:spacing w:val="-2"/>
          <w:sz w:val="24"/>
          <w:szCs w:val="24"/>
          <w:lang w:val="en-GB"/>
        </w:rPr>
        <w:t xml:space="preserve"> laboratories, lecture and seminar rooms, reading rooms, libraries and other means provided by the university for professional training;</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to use protective equipment according to the labor protection norms;</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 xml:space="preserve">to use the university's communication services - e-mail and </w:t>
      </w:r>
      <w:r>
        <w:rPr>
          <w:rFonts w:ascii="Arial Narrow" w:eastAsia="Arial Narrow" w:hAnsi="Arial Narrow" w:cs="Calibri"/>
          <w:sz w:val="24"/>
          <w:szCs w:val="24"/>
          <w:lang w:val="en-GB"/>
        </w:rPr>
        <w:t>the internet - exclusively</w:t>
      </w:r>
      <w:r>
        <w:rPr>
          <w:rFonts w:ascii="Arial Narrow" w:eastAsia="Arial Narrow" w:hAnsi="Arial Narrow" w:cs="Calibri"/>
          <w:color w:val="000000"/>
          <w:sz w:val="24"/>
          <w:szCs w:val="24"/>
          <w:lang w:val="en-GB"/>
        </w:rPr>
        <w:t xml:space="preserve"> in connection with the training activity and other issues of the educational process;</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pacing w:val="-4"/>
          <w:sz w:val="24"/>
          <w:szCs w:val="24"/>
          <w:lang w:val="en-GB"/>
        </w:rPr>
        <w:t>to be able to carry out didactic activities in hourly payment regime, for seminars and practical works;</w:t>
      </w:r>
    </w:p>
    <w:p w:rsidR="000A6E66" w:rsidRPr="005434D3" w:rsidRDefault="000A6E66" w:rsidP="000A6E66">
      <w:pPr>
        <w:numPr>
          <w:ilvl w:val="0"/>
          <w:numId w:val="18"/>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benefit from other rights resulting from the normative acts regarding the doctoral studies.</w:t>
      </w:r>
    </w:p>
    <w:p w:rsidR="000A6E66" w:rsidRPr="005434D3" w:rsidRDefault="000A6E66" w:rsidP="000A6E66">
      <w:pPr>
        <w:autoSpaceDE w:val="0"/>
        <w:spacing w:after="0"/>
        <w:ind w:left="142" w:hanging="142"/>
        <w:jc w:val="both"/>
        <w:rPr>
          <w:rFonts w:ascii="Arial Narrow" w:eastAsia="Times New Roman" w:hAnsi="Arial Narrow" w:cs="Calibri"/>
          <w:color w:val="000000"/>
          <w:sz w:val="24"/>
          <w:szCs w:val="24"/>
        </w:rPr>
      </w:pPr>
    </w:p>
    <w:p w:rsidR="000A6E66" w:rsidRPr="00EC1CF4" w:rsidRDefault="000A6E66" w:rsidP="000A6E66">
      <w:pPr>
        <w:autoSpaceDE w:val="0"/>
        <w:spacing w:after="0"/>
        <w:jc w:val="both"/>
        <w:rPr>
          <w:rFonts w:ascii="Arial Narrow" w:eastAsia="Times New Roman" w:hAnsi="Arial Narrow" w:cs="Calibri"/>
          <w:b/>
          <w:sz w:val="24"/>
          <w:szCs w:val="24"/>
        </w:rPr>
      </w:pPr>
      <w:r w:rsidRPr="00EC1CF4">
        <w:rPr>
          <w:rFonts w:ascii="Arial Narrow" w:eastAsia="Arial Narrow" w:hAnsi="Arial Narrow" w:cs="Calibri"/>
          <w:b/>
          <w:color w:val="000000"/>
          <w:sz w:val="24"/>
          <w:szCs w:val="24"/>
          <w:lang w:val="en-GB"/>
        </w:rPr>
        <w:t xml:space="preserve">Art.8. </w:t>
      </w:r>
      <w:r w:rsidRPr="00EC1CF4">
        <w:rPr>
          <w:rFonts w:ascii="Arial Narrow" w:eastAsia="Arial Narrow" w:hAnsi="Arial Narrow" w:cs="Calibri"/>
          <w:b/>
          <w:sz w:val="24"/>
          <w:szCs w:val="24"/>
          <w:lang w:val="en-GB"/>
        </w:rPr>
        <w:t>The doctoral student has the following obligations:</w:t>
      </w:r>
    </w:p>
    <w:p w:rsidR="000A6E66" w:rsidRPr="005434D3" w:rsidRDefault="000A6E66" w:rsidP="000A6E66">
      <w:pPr>
        <w:numPr>
          <w:ilvl w:val="0"/>
          <w:numId w:val="19"/>
        </w:numPr>
        <w:autoSpaceDE w:val="0"/>
        <w:spacing w:after="0"/>
        <w:ind w:left="284" w:hanging="284"/>
        <w:jc w:val="both"/>
        <w:rPr>
          <w:rFonts w:ascii="Arial Narrow" w:eastAsia="Times New Roman" w:hAnsi="Arial Narrow" w:cs="Calibri"/>
          <w:sz w:val="24"/>
          <w:szCs w:val="24"/>
          <w:lang w:val="fr-FR"/>
        </w:rPr>
      </w:pPr>
      <w:r>
        <w:rPr>
          <w:rFonts w:ascii="Arial Narrow" w:eastAsia="Arial Narrow" w:hAnsi="Arial Narrow" w:cs="Calibri"/>
          <w:spacing w:val="-8"/>
          <w:sz w:val="24"/>
          <w:szCs w:val="24"/>
          <w:lang w:val="en-GB"/>
        </w:rPr>
        <w:t>to propose, in agreement with the doctoral supervisor, the individual programme of doctoral studies, a programme which, following the approval by the directors of CSD and CSUD, becomes an annex to this contract;</w:t>
      </w:r>
    </w:p>
    <w:p w:rsidR="000A6E66" w:rsidRPr="005434D3" w:rsidRDefault="000A6E66" w:rsidP="000A6E66">
      <w:pPr>
        <w:numPr>
          <w:ilvl w:val="0"/>
          <w:numId w:val="19"/>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to prepare and present 3 scientific papers; the same obligation is maintained for doctoral students who obtain mobilities at other universities;</w:t>
      </w:r>
    </w:p>
    <w:p w:rsidR="000A6E66" w:rsidRPr="005434D3" w:rsidRDefault="000A6E66" w:rsidP="000A6E66">
      <w:pPr>
        <w:numPr>
          <w:ilvl w:val="0"/>
          <w:numId w:val="19"/>
        </w:numPr>
        <w:autoSpaceDE w:val="0"/>
        <w:spacing w:after="0"/>
        <w:ind w:left="284" w:hanging="284"/>
        <w:jc w:val="both"/>
        <w:rPr>
          <w:rFonts w:ascii="Arial Narrow" w:eastAsia="Times New Roman" w:hAnsi="Arial Narrow" w:cs="Calibri"/>
          <w:sz w:val="24"/>
          <w:szCs w:val="24"/>
          <w:lang w:val="fr-FR"/>
        </w:rPr>
      </w:pPr>
      <w:r>
        <w:rPr>
          <w:rFonts w:ascii="Arial Narrow" w:eastAsia="Arial Narrow" w:hAnsi="Arial Narrow" w:cs="Calibri"/>
          <w:spacing w:val="-6"/>
          <w:sz w:val="24"/>
          <w:szCs w:val="24"/>
          <w:lang w:val="en-GB"/>
        </w:rPr>
        <w:t>to complete and pass the exams of the compulsory disciplines of the first year of preparation of the doctoral study programme;</w:t>
      </w:r>
    </w:p>
    <w:p w:rsidR="000A6E66" w:rsidRPr="00686846" w:rsidRDefault="000A6E66" w:rsidP="000A6E66">
      <w:pPr>
        <w:numPr>
          <w:ilvl w:val="0"/>
          <w:numId w:val="19"/>
        </w:numPr>
        <w:autoSpaceDE w:val="0"/>
        <w:spacing w:after="0"/>
        <w:ind w:left="284" w:hanging="284"/>
        <w:jc w:val="both"/>
        <w:rPr>
          <w:rFonts w:ascii="Arial Narrow" w:eastAsia="Times New Roman" w:hAnsi="Arial Narrow" w:cs="Calibri"/>
          <w:sz w:val="28"/>
          <w:szCs w:val="24"/>
        </w:rPr>
      </w:pPr>
      <w:r>
        <w:rPr>
          <w:rFonts w:ascii="Arial Narrow" w:eastAsia="Arial Narrow" w:hAnsi="Arial Narrow" w:cs="Calibri"/>
          <w:spacing w:val="-10"/>
          <w:sz w:val="24"/>
          <w:szCs w:val="24"/>
          <w:lang w:val="en-GB"/>
        </w:rPr>
        <w:t>to meet the minimum standards for</w:t>
      </w:r>
    </w:p>
    <w:p w:rsidR="000A6E66" w:rsidRPr="00686846" w:rsidRDefault="000A6E66" w:rsidP="000A6E66">
      <w:pPr>
        <w:numPr>
          <w:ilvl w:val="0"/>
          <w:numId w:val="27"/>
        </w:numPr>
        <w:tabs>
          <w:tab w:val="left" w:pos="-1890"/>
        </w:tabs>
        <w:suppressAutoHyphens/>
        <w:autoSpaceDE w:val="0"/>
        <w:autoSpaceDN w:val="0"/>
        <w:spacing w:after="27" w:line="240" w:lineRule="auto"/>
        <w:ind w:left="644"/>
        <w:jc w:val="both"/>
        <w:textAlignment w:val="baseline"/>
        <w:rPr>
          <w:rFonts w:ascii="Arial Narrow" w:eastAsia="Times New Roman" w:hAnsi="Arial Narrow"/>
          <w:b/>
          <w:sz w:val="24"/>
          <w:szCs w:val="24"/>
          <w:lang w:val="ro-RO" w:eastAsia="ro-RO"/>
        </w:rPr>
      </w:pPr>
      <w:r>
        <w:rPr>
          <w:rFonts w:ascii="Arial Narrow" w:eastAsia="Arial Narrow" w:hAnsi="Arial Narrow"/>
          <w:b/>
          <w:bCs/>
          <w:sz w:val="24"/>
          <w:szCs w:val="24"/>
          <w:lang w:val="en-GB" w:eastAsia="ro-RO"/>
        </w:rPr>
        <w:t>the field of Philology:</w:t>
      </w:r>
    </w:p>
    <w:p w:rsidR="000A6E66" w:rsidRPr="00686846" w:rsidRDefault="000A6E66" w:rsidP="000A6E66">
      <w:pPr>
        <w:numPr>
          <w:ilvl w:val="0"/>
          <w:numId w:val="23"/>
        </w:numPr>
        <w:tabs>
          <w:tab w:val="left" w:pos="-7830"/>
        </w:tabs>
        <w:suppressAutoHyphens/>
        <w:autoSpaceDE w:val="0"/>
        <w:autoSpaceDN w:val="0"/>
        <w:spacing w:after="27" w:line="240" w:lineRule="auto"/>
        <w:ind w:left="1004"/>
        <w:jc w:val="both"/>
        <w:textAlignment w:val="baseline"/>
        <w:rPr>
          <w:rFonts w:ascii="Arial Narrow" w:eastAsia="Times New Roman" w:hAnsi="Arial Narrow"/>
          <w:sz w:val="24"/>
          <w:szCs w:val="24"/>
          <w:lang w:val="ro-RO" w:eastAsia="ro-RO"/>
        </w:rPr>
      </w:pPr>
      <w:r>
        <w:rPr>
          <w:rFonts w:ascii="Arial Narrow" w:eastAsia="Arial Narrow" w:hAnsi="Arial Narrow"/>
          <w:sz w:val="24"/>
          <w:szCs w:val="24"/>
          <w:lang w:val="en-GB" w:eastAsia="ro-RO"/>
        </w:rPr>
        <w:t>The doctoral student must have participated with a presentation at least at two national or international scientific congresses / conferences / colloquia, in the country or abroad, proven by the organization programme;</w:t>
      </w:r>
    </w:p>
    <w:p w:rsidR="000A6E66" w:rsidRPr="00686846" w:rsidRDefault="000A6E66" w:rsidP="000A6E66">
      <w:pPr>
        <w:numPr>
          <w:ilvl w:val="0"/>
          <w:numId w:val="23"/>
        </w:numPr>
        <w:tabs>
          <w:tab w:val="left" w:pos="-7830"/>
        </w:tabs>
        <w:suppressAutoHyphens/>
        <w:autoSpaceDE w:val="0"/>
        <w:autoSpaceDN w:val="0"/>
        <w:spacing w:after="27" w:line="240" w:lineRule="auto"/>
        <w:ind w:left="1004"/>
        <w:jc w:val="both"/>
        <w:textAlignment w:val="baseline"/>
        <w:rPr>
          <w:rFonts w:ascii="Arial Narrow" w:eastAsia="Times New Roman" w:hAnsi="Arial Narrow"/>
          <w:sz w:val="24"/>
          <w:szCs w:val="24"/>
          <w:lang w:val="ro-RO" w:eastAsia="ro-RO"/>
        </w:rPr>
      </w:pPr>
      <w:r>
        <w:rPr>
          <w:rFonts w:ascii="Arial Narrow" w:eastAsia="Arial Narrow" w:hAnsi="Arial Narrow"/>
          <w:sz w:val="24"/>
          <w:szCs w:val="24"/>
          <w:lang w:val="en-GB" w:eastAsia="ro-RO"/>
        </w:rPr>
        <w:t>The doctoral student must have published at least two scientific articles in specialized journals or in collective volumes;</w:t>
      </w:r>
    </w:p>
    <w:p w:rsidR="000A6E66" w:rsidRPr="00686846" w:rsidRDefault="000A6E66" w:rsidP="000A6E66">
      <w:pPr>
        <w:numPr>
          <w:ilvl w:val="0"/>
          <w:numId w:val="23"/>
        </w:numPr>
        <w:tabs>
          <w:tab w:val="left" w:pos="-7830"/>
        </w:tabs>
        <w:suppressAutoHyphens/>
        <w:autoSpaceDE w:val="0"/>
        <w:autoSpaceDN w:val="0"/>
        <w:spacing w:after="27" w:line="240" w:lineRule="auto"/>
        <w:ind w:left="1004"/>
        <w:jc w:val="both"/>
        <w:textAlignment w:val="baseline"/>
        <w:rPr>
          <w:rFonts w:ascii="Arial Narrow" w:eastAsia="Times New Roman" w:hAnsi="Arial Narrow"/>
          <w:sz w:val="24"/>
          <w:szCs w:val="24"/>
          <w:lang w:val="ro-RO" w:eastAsia="ro-RO"/>
        </w:rPr>
      </w:pPr>
      <w:r>
        <w:rPr>
          <w:rFonts w:ascii="Arial Narrow" w:eastAsia="Arial Narrow" w:hAnsi="Arial Narrow"/>
          <w:sz w:val="24"/>
          <w:szCs w:val="24"/>
          <w:lang w:val="en-GB" w:eastAsia="ro-RO"/>
        </w:rPr>
        <w:t>Both the presentations and the published scientific articles must represent parts of the thesis (indicated by footnotes in the content of the doctoral thesis), or include the results of the research carried out within the doctoral research.</w:t>
      </w:r>
    </w:p>
    <w:p w:rsidR="000A6E66" w:rsidRPr="003B08CC" w:rsidRDefault="000A6E66" w:rsidP="000A6E66">
      <w:pPr>
        <w:numPr>
          <w:ilvl w:val="0"/>
          <w:numId w:val="27"/>
        </w:numPr>
        <w:tabs>
          <w:tab w:val="left" w:pos="-1350"/>
        </w:tabs>
        <w:suppressAutoHyphens/>
        <w:autoSpaceDE w:val="0"/>
        <w:autoSpaceDN w:val="0"/>
        <w:spacing w:after="27" w:line="240" w:lineRule="auto"/>
        <w:ind w:left="720"/>
        <w:jc w:val="both"/>
        <w:textAlignment w:val="baseline"/>
        <w:rPr>
          <w:rFonts w:ascii="Arial Narrow" w:eastAsia="Times New Roman" w:hAnsi="Arial Narrow"/>
          <w:b/>
          <w:sz w:val="24"/>
          <w:szCs w:val="24"/>
          <w:lang w:val="ro-RO" w:eastAsia="ro-RO"/>
        </w:rPr>
      </w:pPr>
      <w:r>
        <w:rPr>
          <w:rFonts w:ascii="Arial Narrow" w:eastAsia="Arial Narrow" w:hAnsi="Arial Narrow"/>
          <w:b/>
          <w:bCs/>
          <w:sz w:val="24"/>
          <w:szCs w:val="24"/>
          <w:lang w:val="en-GB" w:eastAsia="ro-RO"/>
        </w:rPr>
        <w:t>the field of History:</w:t>
      </w:r>
    </w:p>
    <w:p w:rsidR="000A6E66" w:rsidRPr="00686846" w:rsidRDefault="000A6E66" w:rsidP="000A6E66">
      <w:pPr>
        <w:numPr>
          <w:ilvl w:val="0"/>
          <w:numId w:val="27"/>
        </w:numPr>
        <w:tabs>
          <w:tab w:val="left" w:pos="-7830"/>
        </w:tabs>
        <w:suppressAutoHyphens/>
        <w:autoSpaceDE w:val="0"/>
        <w:autoSpaceDN w:val="0"/>
        <w:spacing w:after="0" w:line="244" w:lineRule="auto"/>
        <w:jc w:val="both"/>
        <w:textAlignment w:val="baseline"/>
        <w:rPr>
          <w:rFonts w:ascii="Arial Narrow" w:eastAsia="Times New Roman" w:hAnsi="Arial Narrow"/>
          <w:sz w:val="24"/>
          <w:szCs w:val="24"/>
          <w:lang w:val="ro-RO" w:eastAsia="ro-RO"/>
        </w:rPr>
      </w:pPr>
      <w:r>
        <w:rPr>
          <w:rFonts w:ascii="Arial Narrow" w:eastAsia="Arial Narrow" w:hAnsi="Arial Narrow"/>
          <w:sz w:val="24"/>
          <w:szCs w:val="24"/>
          <w:lang w:val="en-GB" w:eastAsia="ro-RO"/>
        </w:rPr>
        <w:t>Publication of at least one scientific article, during the doctoral internship, in BDI indexed journals from Annex No. 31 of OMENCS No. 6129/2016 regarding the approval of the minimum necessary and obligatory standards for conferring didactic titles in higher education, professional research - development degrees, the status of doctoral supervisor and the habilitation certificate.</w:t>
      </w:r>
    </w:p>
    <w:p w:rsidR="000A6E66" w:rsidRPr="00686846" w:rsidRDefault="000A6E66" w:rsidP="000A6E66">
      <w:pPr>
        <w:numPr>
          <w:ilvl w:val="0"/>
          <w:numId w:val="27"/>
        </w:numPr>
        <w:tabs>
          <w:tab w:val="left" w:pos="-7830"/>
        </w:tabs>
        <w:suppressAutoHyphens/>
        <w:autoSpaceDE w:val="0"/>
        <w:autoSpaceDN w:val="0"/>
        <w:spacing w:after="0" w:line="244" w:lineRule="auto"/>
        <w:jc w:val="both"/>
        <w:textAlignment w:val="baseline"/>
        <w:rPr>
          <w:rFonts w:ascii="Arial Narrow" w:eastAsia="Times New Roman" w:hAnsi="Arial Narrow"/>
          <w:sz w:val="24"/>
          <w:szCs w:val="24"/>
          <w:lang w:val="ro-RO" w:eastAsia="ro-RO"/>
        </w:rPr>
      </w:pPr>
      <w:r>
        <w:rPr>
          <w:rFonts w:ascii="Arial Narrow" w:eastAsia="Arial Narrow" w:hAnsi="Arial Narrow"/>
          <w:sz w:val="24"/>
          <w:szCs w:val="24"/>
          <w:lang w:val="en-GB" w:eastAsia="ro-RO"/>
        </w:rPr>
        <w:lastRenderedPageBreak/>
        <w:t>Publication of at least one study in collective volumes at CNCS recognized publishing houses.</w:t>
      </w:r>
    </w:p>
    <w:p w:rsidR="000A6E66" w:rsidRPr="00686846" w:rsidRDefault="000A6E66" w:rsidP="000A6E66">
      <w:pPr>
        <w:numPr>
          <w:ilvl w:val="0"/>
          <w:numId w:val="27"/>
        </w:numPr>
        <w:tabs>
          <w:tab w:val="left" w:pos="-7830"/>
        </w:tabs>
        <w:suppressAutoHyphens/>
        <w:autoSpaceDE w:val="0"/>
        <w:autoSpaceDN w:val="0"/>
        <w:spacing w:after="0" w:line="244" w:lineRule="auto"/>
        <w:jc w:val="both"/>
        <w:textAlignment w:val="baseline"/>
        <w:rPr>
          <w:rFonts w:ascii="Arial Narrow" w:eastAsia="Times New Roman" w:hAnsi="Arial Narrow"/>
          <w:sz w:val="24"/>
          <w:szCs w:val="24"/>
          <w:lang w:val="ro-RO" w:eastAsia="ro-RO"/>
        </w:rPr>
      </w:pPr>
      <w:r>
        <w:rPr>
          <w:rFonts w:ascii="Arial Narrow" w:eastAsia="Arial Narrow" w:hAnsi="Arial Narrow"/>
          <w:sz w:val="24"/>
          <w:szCs w:val="24"/>
          <w:lang w:val="en-GB" w:eastAsia="ro-RO"/>
        </w:rPr>
        <w:t>Participation with scientific papers in at least two national / international specialty conferences with a programme committee, proven by the conference programme.</w:t>
      </w:r>
    </w:p>
    <w:p w:rsidR="000A6E66" w:rsidRPr="003B08CC" w:rsidRDefault="000A6E66" w:rsidP="000A6E66">
      <w:pPr>
        <w:numPr>
          <w:ilvl w:val="0"/>
          <w:numId w:val="27"/>
        </w:numPr>
        <w:tabs>
          <w:tab w:val="left" w:pos="-7830"/>
        </w:tabs>
        <w:suppressAutoHyphens/>
        <w:autoSpaceDE w:val="0"/>
        <w:autoSpaceDN w:val="0"/>
        <w:spacing w:after="0" w:line="244" w:lineRule="auto"/>
        <w:jc w:val="both"/>
        <w:textAlignment w:val="baseline"/>
        <w:rPr>
          <w:rFonts w:ascii="Arial Narrow" w:eastAsia="Times New Roman" w:hAnsi="Arial Narrow"/>
          <w:sz w:val="24"/>
          <w:szCs w:val="24"/>
          <w:lang w:val="ro-RO" w:eastAsia="ro-RO"/>
        </w:rPr>
      </w:pPr>
      <w:r>
        <w:rPr>
          <w:rFonts w:ascii="Arial Narrow" w:eastAsia="Arial Narrow" w:hAnsi="Arial Narrow"/>
          <w:sz w:val="24"/>
          <w:szCs w:val="24"/>
          <w:lang w:val="en-GB" w:eastAsia="ro-RO"/>
        </w:rPr>
        <w:t>The doctoral student must be the first author, and the published / presented works must contain results from the doctoral thesis.</w:t>
      </w:r>
    </w:p>
    <w:p w:rsidR="000A6E66" w:rsidRPr="003B08CC" w:rsidRDefault="000A6E66" w:rsidP="000A6E66">
      <w:pPr>
        <w:numPr>
          <w:ilvl w:val="0"/>
          <w:numId w:val="27"/>
        </w:numPr>
        <w:tabs>
          <w:tab w:val="left" w:pos="-1350"/>
        </w:tabs>
        <w:suppressAutoHyphens/>
        <w:autoSpaceDE w:val="0"/>
        <w:autoSpaceDN w:val="0"/>
        <w:spacing w:after="27" w:line="240" w:lineRule="auto"/>
        <w:ind w:left="720"/>
        <w:jc w:val="both"/>
        <w:textAlignment w:val="baseline"/>
        <w:rPr>
          <w:rFonts w:ascii="Arial Narrow" w:eastAsia="Times New Roman" w:hAnsi="Arial Narrow"/>
          <w:b/>
          <w:sz w:val="24"/>
          <w:szCs w:val="24"/>
          <w:lang w:val="ro-RO" w:eastAsia="ro-RO"/>
        </w:rPr>
      </w:pPr>
      <w:r>
        <w:rPr>
          <w:rFonts w:ascii="Arial Narrow" w:eastAsia="Arial Narrow" w:hAnsi="Arial Narrow"/>
          <w:b/>
          <w:bCs/>
          <w:sz w:val="24"/>
          <w:szCs w:val="24"/>
          <w:lang w:val="en-GB" w:eastAsia="ro-RO"/>
        </w:rPr>
        <w:t>the field of IT:</w:t>
      </w:r>
    </w:p>
    <w:p w:rsidR="000A6E66" w:rsidRPr="00686846" w:rsidRDefault="000A6E66" w:rsidP="000A6E66">
      <w:pPr>
        <w:numPr>
          <w:ilvl w:val="0"/>
          <w:numId w:val="25"/>
        </w:numPr>
        <w:tabs>
          <w:tab w:val="left" w:pos="-7830"/>
        </w:tabs>
        <w:suppressAutoHyphens/>
        <w:autoSpaceDE w:val="0"/>
        <w:autoSpaceDN w:val="0"/>
        <w:spacing w:after="0" w:line="244" w:lineRule="auto"/>
        <w:jc w:val="both"/>
        <w:textAlignment w:val="baseline"/>
        <w:rPr>
          <w:rFonts w:ascii="Arial Narrow" w:eastAsia="Times New Roman" w:hAnsi="Arial Narrow"/>
          <w:sz w:val="24"/>
          <w:szCs w:val="24"/>
          <w:lang w:val="ro-RO" w:eastAsia="ro-RO"/>
        </w:rPr>
      </w:pPr>
      <w:r>
        <w:rPr>
          <w:rFonts w:ascii="Arial Narrow" w:eastAsia="Arial Narrow" w:hAnsi="Arial Narrow"/>
          <w:sz w:val="24"/>
          <w:szCs w:val="24"/>
          <w:lang w:val="en-GB" w:eastAsia="ro-RO"/>
        </w:rPr>
        <w:t>Publication or acceptance for publication (with presentation of proof of acceptance) of at least one article in ISI indexed journals from the UEFISCDI list or SCOPUS indexed journals.</w:t>
      </w:r>
    </w:p>
    <w:p w:rsidR="000A6E66" w:rsidRPr="00686846" w:rsidRDefault="000A6E66" w:rsidP="000A6E66">
      <w:pPr>
        <w:numPr>
          <w:ilvl w:val="0"/>
          <w:numId w:val="25"/>
        </w:numPr>
        <w:tabs>
          <w:tab w:val="left" w:pos="-7830"/>
        </w:tabs>
        <w:suppressAutoHyphens/>
        <w:autoSpaceDE w:val="0"/>
        <w:autoSpaceDN w:val="0"/>
        <w:spacing w:after="0" w:line="244" w:lineRule="auto"/>
        <w:jc w:val="both"/>
        <w:textAlignment w:val="baseline"/>
        <w:rPr>
          <w:rFonts w:ascii="Arial Narrow" w:eastAsia="Times New Roman" w:hAnsi="Arial Narrow"/>
          <w:sz w:val="24"/>
          <w:szCs w:val="24"/>
          <w:lang w:val="ro-RO" w:eastAsia="ro-RO"/>
        </w:rPr>
      </w:pPr>
      <w:r>
        <w:rPr>
          <w:rFonts w:ascii="Arial Narrow" w:eastAsia="Arial Narrow" w:hAnsi="Arial Narrow"/>
          <w:sz w:val="24"/>
          <w:szCs w:val="24"/>
          <w:lang w:val="en-GB" w:eastAsia="ro-RO"/>
        </w:rPr>
        <w:t>Participation and presentation of at least two scientific papers at international conferences proven by the conference programme;</w:t>
      </w:r>
    </w:p>
    <w:p w:rsidR="000A6E66" w:rsidRPr="00686846" w:rsidRDefault="000A6E66" w:rsidP="000A6E66">
      <w:pPr>
        <w:numPr>
          <w:ilvl w:val="0"/>
          <w:numId w:val="25"/>
        </w:numPr>
        <w:tabs>
          <w:tab w:val="left" w:pos="-7830"/>
        </w:tabs>
        <w:suppressAutoHyphens/>
        <w:autoSpaceDE w:val="0"/>
        <w:autoSpaceDN w:val="0"/>
        <w:spacing w:after="0" w:line="244" w:lineRule="auto"/>
        <w:jc w:val="both"/>
        <w:textAlignment w:val="baseline"/>
        <w:rPr>
          <w:rFonts w:ascii="Arial Narrow" w:eastAsia="Times New Roman" w:hAnsi="Arial Narrow"/>
          <w:sz w:val="24"/>
          <w:szCs w:val="24"/>
          <w:lang w:val="ro-RO" w:eastAsia="ro-RO"/>
        </w:rPr>
      </w:pPr>
      <w:r>
        <w:rPr>
          <w:rFonts w:ascii="Arial Narrow" w:eastAsia="Arial Narrow" w:hAnsi="Arial Narrow"/>
          <w:sz w:val="24"/>
          <w:szCs w:val="24"/>
          <w:lang w:val="en-GB" w:eastAsia="ro-RO"/>
        </w:rPr>
        <w:t>Recognized conferences are those indexed in the following databases: SCOPUS, IEEE, ACM, SPRINGER, DBLP, CiteSeerX, Zentralblatt, MathSciNet, COPERNICUS, EBSCO and ProQuest.</w:t>
      </w:r>
    </w:p>
    <w:p w:rsidR="000A6E66" w:rsidRPr="00686846" w:rsidRDefault="000A6E66" w:rsidP="000A6E66">
      <w:pPr>
        <w:numPr>
          <w:ilvl w:val="0"/>
          <w:numId w:val="24"/>
        </w:numPr>
        <w:tabs>
          <w:tab w:val="left" w:pos="540"/>
        </w:tabs>
        <w:suppressAutoHyphens/>
        <w:autoSpaceDE w:val="0"/>
        <w:autoSpaceDN w:val="0"/>
        <w:spacing w:after="0" w:line="244" w:lineRule="auto"/>
        <w:jc w:val="both"/>
        <w:textAlignment w:val="baseline"/>
        <w:rPr>
          <w:rFonts w:ascii="Arial Narrow" w:eastAsia="Times New Roman" w:hAnsi="Arial Narrow"/>
          <w:b/>
          <w:sz w:val="24"/>
          <w:szCs w:val="24"/>
          <w:lang w:val="ro-RO" w:eastAsia="ro-RO"/>
        </w:rPr>
      </w:pPr>
      <w:r>
        <w:rPr>
          <w:rFonts w:ascii="Arial Narrow" w:eastAsia="Arial Narrow" w:hAnsi="Arial Narrow"/>
          <w:b/>
          <w:bCs/>
          <w:sz w:val="24"/>
          <w:szCs w:val="24"/>
          <w:lang w:val="en-GB" w:eastAsia="ro-RO"/>
        </w:rPr>
        <w:t xml:space="preserve"> the field of Engineering and Management:</w:t>
      </w:r>
    </w:p>
    <w:p w:rsidR="000A6E66" w:rsidRPr="00686846" w:rsidRDefault="000A6E66" w:rsidP="000A6E66">
      <w:pPr>
        <w:numPr>
          <w:ilvl w:val="2"/>
          <w:numId w:val="26"/>
        </w:numPr>
        <w:tabs>
          <w:tab w:val="left" w:pos="-8100"/>
        </w:tabs>
        <w:suppressAutoHyphens/>
        <w:autoSpaceDE w:val="0"/>
        <w:autoSpaceDN w:val="0"/>
        <w:spacing w:after="0" w:line="244" w:lineRule="auto"/>
        <w:ind w:left="1125"/>
        <w:jc w:val="both"/>
        <w:textAlignment w:val="baseline"/>
        <w:rPr>
          <w:rFonts w:ascii="Arial Narrow" w:eastAsia="Times New Roman" w:hAnsi="Arial Narrow"/>
          <w:sz w:val="24"/>
          <w:szCs w:val="24"/>
          <w:lang w:val="ro-RO" w:eastAsia="ro-RO"/>
        </w:rPr>
      </w:pPr>
      <w:r>
        <w:rPr>
          <w:rFonts w:ascii="Arial Narrow" w:eastAsia="Arial Narrow" w:hAnsi="Arial Narrow"/>
          <w:sz w:val="24"/>
          <w:szCs w:val="24"/>
          <w:lang w:val="en-GB" w:eastAsia="ro-RO"/>
        </w:rPr>
        <w:t>The publication in extenso of at least three papers, during the doctoral studies, that satisfy the following conditions:</w:t>
      </w:r>
    </w:p>
    <w:p w:rsidR="000A6E66" w:rsidRPr="00686846" w:rsidRDefault="000A6E66" w:rsidP="000A6E66">
      <w:pPr>
        <w:numPr>
          <w:ilvl w:val="3"/>
          <w:numId w:val="24"/>
        </w:numPr>
        <w:tabs>
          <w:tab w:val="left" w:pos="-12420"/>
        </w:tabs>
        <w:suppressAutoHyphens/>
        <w:autoSpaceDE w:val="0"/>
        <w:autoSpaceDN w:val="0"/>
        <w:spacing w:after="0" w:line="244" w:lineRule="auto"/>
        <w:ind w:left="1845"/>
        <w:jc w:val="both"/>
        <w:textAlignment w:val="baseline"/>
        <w:rPr>
          <w:rFonts w:ascii="Arial Narrow" w:eastAsia="Times New Roman" w:hAnsi="Arial Narrow"/>
          <w:sz w:val="24"/>
          <w:szCs w:val="24"/>
          <w:lang w:val="ro-RO" w:eastAsia="ro-RO"/>
        </w:rPr>
      </w:pPr>
      <w:r>
        <w:rPr>
          <w:rFonts w:ascii="Arial Narrow" w:eastAsia="Arial Narrow" w:hAnsi="Arial Narrow"/>
          <w:sz w:val="24"/>
          <w:szCs w:val="24"/>
          <w:lang w:val="en-GB" w:eastAsia="ro-RO"/>
        </w:rPr>
        <w:t>At least two published works, in which the doctoral student is the first author, sole author, co-author;</w:t>
      </w:r>
    </w:p>
    <w:p w:rsidR="000A6E66" w:rsidRPr="00686846" w:rsidRDefault="000A6E66" w:rsidP="000A6E66">
      <w:pPr>
        <w:numPr>
          <w:ilvl w:val="3"/>
          <w:numId w:val="24"/>
        </w:numPr>
        <w:tabs>
          <w:tab w:val="left" w:pos="-12420"/>
        </w:tabs>
        <w:suppressAutoHyphens/>
        <w:autoSpaceDE w:val="0"/>
        <w:autoSpaceDN w:val="0"/>
        <w:spacing w:after="0" w:line="244" w:lineRule="auto"/>
        <w:ind w:left="1845"/>
        <w:jc w:val="both"/>
        <w:textAlignment w:val="baseline"/>
        <w:rPr>
          <w:rFonts w:ascii="Arial Narrow" w:eastAsia="Times New Roman" w:hAnsi="Arial Narrow"/>
          <w:sz w:val="24"/>
          <w:szCs w:val="24"/>
          <w:lang w:val="ro-RO" w:eastAsia="ro-RO"/>
        </w:rPr>
      </w:pPr>
      <w:r>
        <w:rPr>
          <w:rFonts w:ascii="Arial Narrow" w:eastAsia="Arial Narrow" w:hAnsi="Arial Narrow"/>
          <w:sz w:val="24"/>
          <w:szCs w:val="24"/>
          <w:lang w:val="en-GB" w:eastAsia="ro-RO"/>
        </w:rPr>
        <w:t>At least one paper published in a BDI indexed scientific journal;</w:t>
      </w:r>
    </w:p>
    <w:p w:rsidR="000A6E66" w:rsidRPr="00686846" w:rsidRDefault="000A6E66" w:rsidP="000A6E66">
      <w:pPr>
        <w:numPr>
          <w:ilvl w:val="3"/>
          <w:numId w:val="24"/>
        </w:numPr>
        <w:tabs>
          <w:tab w:val="left" w:pos="-12420"/>
        </w:tabs>
        <w:suppressAutoHyphens/>
        <w:autoSpaceDE w:val="0"/>
        <w:autoSpaceDN w:val="0"/>
        <w:spacing w:after="0" w:line="244" w:lineRule="auto"/>
        <w:ind w:left="1845"/>
        <w:jc w:val="both"/>
        <w:textAlignment w:val="baseline"/>
        <w:rPr>
          <w:rFonts w:ascii="Arial Narrow" w:eastAsia="Times New Roman" w:hAnsi="Arial Narrow"/>
          <w:sz w:val="24"/>
          <w:szCs w:val="24"/>
          <w:lang w:val="ro-RO" w:eastAsia="ro-RO"/>
        </w:rPr>
      </w:pPr>
      <w:r>
        <w:rPr>
          <w:rFonts w:ascii="Arial Narrow" w:eastAsia="Arial Narrow" w:hAnsi="Arial Narrow"/>
          <w:sz w:val="24"/>
          <w:szCs w:val="24"/>
          <w:lang w:val="en-GB" w:eastAsia="ro-RO"/>
        </w:rPr>
        <w:t>At least one paper presented by the doctoral student at an international conference indexed in Web of Science (ISI), proven by the conference programme;</w:t>
      </w:r>
    </w:p>
    <w:p w:rsidR="000A6E66" w:rsidRPr="00686846" w:rsidRDefault="000A6E66" w:rsidP="000A6E66">
      <w:pPr>
        <w:numPr>
          <w:ilvl w:val="3"/>
          <w:numId w:val="24"/>
        </w:numPr>
        <w:tabs>
          <w:tab w:val="left" w:pos="-12420"/>
        </w:tabs>
        <w:suppressAutoHyphens/>
        <w:autoSpaceDE w:val="0"/>
        <w:autoSpaceDN w:val="0"/>
        <w:spacing w:after="0" w:line="244" w:lineRule="auto"/>
        <w:ind w:left="1845"/>
        <w:jc w:val="both"/>
        <w:textAlignment w:val="baseline"/>
        <w:rPr>
          <w:rFonts w:ascii="Arial Narrow" w:eastAsia="Times New Roman" w:hAnsi="Arial Narrow"/>
          <w:sz w:val="24"/>
          <w:szCs w:val="24"/>
          <w:lang w:val="ro-RO" w:eastAsia="ro-RO"/>
        </w:rPr>
      </w:pPr>
      <w:r>
        <w:rPr>
          <w:rFonts w:ascii="Arial Narrow" w:eastAsia="Arial Narrow" w:hAnsi="Arial Narrow"/>
          <w:sz w:val="24"/>
          <w:szCs w:val="24"/>
          <w:lang w:val="en-GB" w:eastAsia="ro-RO"/>
        </w:rPr>
        <w:t>International databases (IDBs) recognized for papers published in journals and published in volumes of scientific events, with the exception of articles published in ISI-listed journals, are those that are internationally scientifically recognized, as follows: ACM, Cabi, CEEOL, CiteSeerX, Compendex/Engeering Village, CRCnetBASE, CrossRef, Current Contents, CSA, DBLP, DOAJ, EBSCO, EdiTLib, Emerald, ERIC, Genamics, GeoBase, GEOREF, IEEE Xplore, IFAC-PapersOnLine, Index Copernicus, INSPECT/IET, J-Gate, Library of Congress, MathSciNet, ProQuest, PubMed, Referativnai Jurnal, RePEc, Elsevier/Scopus, Elsevier/Science Direct, Springerlink, Ulrichsweb, WorldCat, Wiley, Zenodo, Zentrallblatt, Scientific.net and Seek Digital Library.</w:t>
      </w:r>
    </w:p>
    <w:p w:rsidR="000A6E66" w:rsidRPr="005434D3" w:rsidRDefault="000A6E66" w:rsidP="000A6E66">
      <w:pPr>
        <w:autoSpaceDE w:val="0"/>
        <w:spacing w:after="0"/>
        <w:ind w:left="284"/>
        <w:jc w:val="both"/>
        <w:rPr>
          <w:rFonts w:ascii="Arial Narrow" w:eastAsia="Times New Roman" w:hAnsi="Arial Narrow" w:cs="Calibri"/>
          <w:sz w:val="24"/>
          <w:szCs w:val="24"/>
          <w:lang w:val="ro-RO"/>
        </w:rPr>
      </w:pPr>
      <w:r>
        <w:rPr>
          <w:rFonts w:ascii="Arial Narrow" w:eastAsia="Arial Narrow" w:hAnsi="Arial Narrow" w:cs="Calibri"/>
          <w:spacing w:val="-8"/>
          <w:sz w:val="24"/>
          <w:szCs w:val="24"/>
          <w:lang w:val="en-GB"/>
        </w:rPr>
        <w:t xml:space="preserve">with the mention of the affiliation to the IOSUD of UMFST of Târgu Mureş; articles </w:t>
      </w:r>
      <w:r>
        <w:rPr>
          <w:rFonts w:ascii="Arial Narrow" w:eastAsia="Arial Narrow" w:hAnsi="Arial Narrow" w:cs="Calibri"/>
          <w:i/>
          <w:iCs/>
          <w:spacing w:val="-8"/>
          <w:sz w:val="24"/>
          <w:szCs w:val="24"/>
          <w:lang w:val="en-GB"/>
        </w:rPr>
        <w:t xml:space="preserve">in press </w:t>
      </w:r>
      <w:r>
        <w:rPr>
          <w:rFonts w:ascii="Arial Narrow" w:eastAsia="Arial Narrow" w:hAnsi="Arial Narrow" w:cs="Calibri"/>
          <w:spacing w:val="-8"/>
          <w:sz w:val="24"/>
          <w:szCs w:val="24"/>
          <w:lang w:val="en-GB"/>
        </w:rPr>
        <w:t>are not accepted, to meet the minimum conditions.</w:t>
      </w:r>
    </w:p>
    <w:p w:rsidR="000A6E66" w:rsidRPr="005434D3" w:rsidRDefault="000A6E66" w:rsidP="000A6E66">
      <w:pPr>
        <w:numPr>
          <w:ilvl w:val="0"/>
          <w:numId w:val="19"/>
        </w:num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to carry out teaching activities of no more than 6 conventional hours per week (without additional remuneration);</w:t>
      </w:r>
    </w:p>
    <w:p w:rsidR="000A6E66" w:rsidRPr="00471047" w:rsidRDefault="000A6E66" w:rsidP="000A6E66">
      <w:pPr>
        <w:numPr>
          <w:ilvl w:val="0"/>
          <w:numId w:val="19"/>
        </w:numPr>
        <w:autoSpaceDE w:val="0"/>
        <w:spacing w:after="0"/>
        <w:ind w:left="284" w:hanging="284"/>
        <w:jc w:val="both"/>
        <w:rPr>
          <w:rFonts w:ascii="Arial Narrow" w:eastAsia="Times New Roman" w:hAnsi="Arial Narrow" w:cs="Calibri"/>
          <w:sz w:val="24"/>
          <w:szCs w:val="24"/>
          <w:lang w:val="fr-FR"/>
        </w:rPr>
      </w:pPr>
      <w:r>
        <w:rPr>
          <w:rFonts w:ascii="Arial Narrow" w:eastAsia="Arial Narrow" w:hAnsi="Arial Narrow" w:cs="Calibri"/>
          <w:sz w:val="24"/>
          <w:szCs w:val="24"/>
          <w:lang w:val="en-GB"/>
        </w:rPr>
        <w:t>to pay (in the case of the fee-paying full-time doctoral student) the tuition fee in the amount of 5,000 RON / year, which will be paid in three installments, until the following dates at the latest:</w:t>
      </w:r>
    </w:p>
    <w:p w:rsidR="000A6E66" w:rsidRPr="00471047" w:rsidRDefault="000A6E66" w:rsidP="000A6E66">
      <w:pPr>
        <w:numPr>
          <w:ilvl w:val="0"/>
          <w:numId w:val="28"/>
        </w:numPr>
        <w:spacing w:after="0" w:line="240" w:lineRule="auto"/>
        <w:jc w:val="both"/>
        <w:rPr>
          <w:rFonts w:ascii="Arial Narrow" w:hAnsi="Arial Narrow" w:cs="Calibri"/>
          <w:lang w:val="ro-RO"/>
        </w:rPr>
      </w:pPr>
      <w:r>
        <w:rPr>
          <w:rFonts w:ascii="Arial Narrow" w:eastAsia="Arial Narrow" w:hAnsi="Arial Narrow" w:cs="Calibri"/>
          <w:lang w:val="en-GB"/>
        </w:rPr>
        <w:t>50% of the fee, between 15 October and 15 December;</w:t>
      </w:r>
    </w:p>
    <w:p w:rsidR="000A6E66" w:rsidRPr="00471047" w:rsidRDefault="000A6E66" w:rsidP="000A6E66">
      <w:pPr>
        <w:numPr>
          <w:ilvl w:val="0"/>
          <w:numId w:val="28"/>
        </w:numPr>
        <w:spacing w:after="0" w:line="240" w:lineRule="auto"/>
        <w:jc w:val="both"/>
        <w:rPr>
          <w:rFonts w:ascii="Arial Narrow" w:hAnsi="Arial Narrow" w:cs="Calibri"/>
          <w:lang w:val="ro-RO"/>
        </w:rPr>
      </w:pPr>
      <w:r>
        <w:rPr>
          <w:rFonts w:ascii="Arial Narrow" w:eastAsia="Arial Narrow" w:hAnsi="Arial Narrow" w:cs="Calibri"/>
          <w:lang w:val="en-GB"/>
        </w:rPr>
        <w:t>25% of the tax, between 1-31 March;</w:t>
      </w:r>
    </w:p>
    <w:p w:rsidR="000A6E66" w:rsidRPr="00471047" w:rsidRDefault="000A6E66" w:rsidP="000A6E66">
      <w:pPr>
        <w:numPr>
          <w:ilvl w:val="0"/>
          <w:numId w:val="28"/>
        </w:numPr>
        <w:spacing w:after="0" w:line="240" w:lineRule="auto"/>
        <w:jc w:val="both"/>
        <w:rPr>
          <w:rFonts w:ascii="Arial Narrow" w:hAnsi="Arial Narrow" w:cs="Calibri"/>
          <w:lang w:val="ro-RO"/>
        </w:rPr>
      </w:pPr>
      <w:r>
        <w:rPr>
          <w:rFonts w:ascii="Arial Narrow" w:eastAsia="Arial Narrow" w:hAnsi="Arial Narrow" w:cs="Calibri"/>
          <w:lang w:val="en-GB"/>
        </w:rPr>
        <w:t>25% of the tax, between 1-31 April;</w:t>
      </w:r>
    </w:p>
    <w:p w:rsidR="000A6E66" w:rsidRPr="005434D3" w:rsidRDefault="000A6E66" w:rsidP="000A6E66">
      <w:pPr>
        <w:numPr>
          <w:ilvl w:val="0"/>
          <w:numId w:val="19"/>
        </w:numPr>
        <w:autoSpaceDE w:val="0"/>
        <w:spacing w:after="0"/>
        <w:ind w:left="284" w:hanging="284"/>
        <w:jc w:val="both"/>
        <w:rPr>
          <w:rFonts w:ascii="Arial Narrow" w:eastAsia="Times New Roman" w:hAnsi="Arial Narrow" w:cs="Calibri"/>
          <w:color w:val="FF0000"/>
          <w:sz w:val="24"/>
          <w:szCs w:val="24"/>
          <w:lang w:val="ro-RO"/>
        </w:rPr>
      </w:pPr>
      <w:r>
        <w:rPr>
          <w:rFonts w:ascii="Arial Narrow" w:eastAsia="Arial Narrow" w:hAnsi="Arial Narrow" w:cs="Calibri"/>
          <w:spacing w:val="-4"/>
          <w:sz w:val="24"/>
          <w:szCs w:val="24"/>
          <w:lang w:val="en-GB"/>
        </w:rPr>
        <w:t>failure to pay the tuition fee within the established deadlines attracts delay penalties of 0.2% per day of delay (the amount of delay penalties may exceed the value of the debt), and if at the beginning of the following academic year the doctoral student has residual unpaid fees, (s)he will be expelled and sued to recover the residual amounts, including the delay penalties accumulated up to the date of expulsion; the quarterly fee is not refunded in case of withdrawal of the doctoral student from studies, expulsion or transfer to other IOSUDs.</w:t>
      </w:r>
    </w:p>
    <w:p w:rsidR="000A6E66" w:rsidRPr="005434D3" w:rsidRDefault="000A6E66" w:rsidP="000A6E66">
      <w:pPr>
        <w:numPr>
          <w:ilvl w:val="0"/>
          <w:numId w:val="19"/>
        </w:numPr>
        <w:autoSpaceDE w:val="0"/>
        <w:spacing w:after="0"/>
        <w:ind w:left="284" w:hanging="284"/>
        <w:jc w:val="both"/>
        <w:rPr>
          <w:rFonts w:ascii="Arial Narrow" w:eastAsia="Times New Roman" w:hAnsi="Arial Narrow" w:cs="Calibri"/>
          <w:color w:val="FF0000"/>
          <w:sz w:val="24"/>
          <w:szCs w:val="24"/>
          <w:lang w:val="fr-FR"/>
        </w:rPr>
      </w:pPr>
      <w:r>
        <w:rPr>
          <w:rFonts w:ascii="Arial Narrow" w:eastAsia="Arial Narrow" w:hAnsi="Arial Narrow" w:cs="Calibri"/>
          <w:color w:val="000000"/>
          <w:sz w:val="24"/>
          <w:szCs w:val="24"/>
          <w:lang w:val="en-GB"/>
        </w:rPr>
        <w:t xml:space="preserve">to observe the norms of safety </w:t>
      </w:r>
      <w:r>
        <w:rPr>
          <w:rFonts w:ascii="Arial Narrow" w:eastAsia="Arial Narrow" w:hAnsi="Arial Narrow" w:cs="Calibri"/>
          <w:sz w:val="24"/>
          <w:szCs w:val="24"/>
          <w:lang w:val="en-GB"/>
        </w:rPr>
        <w:t>and occupational health in the university</w:t>
      </w:r>
      <w:r>
        <w:rPr>
          <w:rFonts w:ascii="Arial Narrow" w:eastAsia="Arial Narrow" w:hAnsi="Arial Narrow" w:cs="Calibri"/>
          <w:color w:val="000000"/>
          <w:sz w:val="24"/>
          <w:szCs w:val="24"/>
          <w:lang w:val="en-GB"/>
        </w:rPr>
        <w:t>;</w:t>
      </w:r>
    </w:p>
    <w:p w:rsidR="000A6E66" w:rsidRPr="005434D3" w:rsidRDefault="000A6E66" w:rsidP="000A6E66">
      <w:pPr>
        <w:numPr>
          <w:ilvl w:val="0"/>
          <w:numId w:val="19"/>
        </w:numPr>
        <w:autoSpaceDE w:val="0"/>
        <w:spacing w:after="0"/>
        <w:ind w:left="284" w:hanging="284"/>
        <w:jc w:val="both"/>
        <w:rPr>
          <w:rFonts w:ascii="Arial Narrow" w:eastAsia="Times New Roman" w:hAnsi="Arial Narrow" w:cs="Calibri"/>
          <w:color w:val="FF0000"/>
          <w:sz w:val="24"/>
          <w:szCs w:val="24"/>
          <w:lang w:val="fr-FR"/>
        </w:rPr>
      </w:pPr>
      <w:r>
        <w:rPr>
          <w:rFonts w:ascii="Arial Narrow" w:eastAsia="Arial Narrow" w:hAnsi="Arial Narrow" w:cs="Calibri"/>
          <w:color w:val="000000"/>
          <w:sz w:val="24"/>
          <w:szCs w:val="24"/>
          <w:lang w:val="en-GB"/>
        </w:rPr>
        <w:lastRenderedPageBreak/>
        <w:t xml:space="preserve">to comply with the provisions contained in the IOSUD Regulation of the UMFST of Târgu Mureș, </w:t>
      </w:r>
      <w:r>
        <w:rPr>
          <w:rFonts w:ascii="Arial Narrow" w:eastAsia="Arial Narrow" w:hAnsi="Arial Narrow" w:cs="Calibri"/>
          <w:sz w:val="24"/>
          <w:szCs w:val="24"/>
          <w:lang w:val="en-GB"/>
        </w:rPr>
        <w:t>the Charter of the UMFST of Târgu Mureș, and the Code of Ethics and Professional Deontology, as well as all other provisions of</w:t>
      </w:r>
      <w:r>
        <w:rPr>
          <w:rFonts w:ascii="Arial Narrow" w:eastAsia="Arial Narrow" w:hAnsi="Arial Narrow" w:cs="Calibri"/>
          <w:color w:val="000000"/>
          <w:sz w:val="24"/>
          <w:szCs w:val="24"/>
          <w:lang w:val="en-GB"/>
        </w:rPr>
        <w:t xml:space="preserve"> the specific legislation in force. </w:t>
      </w:r>
    </w:p>
    <w:p w:rsidR="000A6E66" w:rsidRDefault="000A6E66" w:rsidP="000A6E66">
      <w:pPr>
        <w:autoSpaceDE w:val="0"/>
        <w:spacing w:after="0"/>
        <w:jc w:val="both"/>
        <w:rPr>
          <w:rFonts w:ascii="Arial Narrow" w:eastAsia="Arial Narrow" w:hAnsi="Arial Narrow" w:cs="Calibri"/>
          <w:b/>
          <w:color w:val="000000"/>
          <w:sz w:val="24"/>
          <w:szCs w:val="24"/>
          <w:lang w:val="en-GB"/>
        </w:rPr>
      </w:pPr>
    </w:p>
    <w:p w:rsidR="000A6E66" w:rsidRPr="002215AF" w:rsidRDefault="000A6E66" w:rsidP="000A6E66">
      <w:pPr>
        <w:autoSpaceDE w:val="0"/>
        <w:spacing w:after="0"/>
        <w:jc w:val="both"/>
        <w:rPr>
          <w:rFonts w:ascii="Arial Narrow" w:hAnsi="Arial Narrow" w:cs="Calibri"/>
          <w:b/>
          <w:strike/>
          <w:sz w:val="24"/>
          <w:szCs w:val="24"/>
        </w:rPr>
      </w:pPr>
      <w:r w:rsidRPr="002215AF">
        <w:rPr>
          <w:rFonts w:ascii="Arial Narrow" w:eastAsia="Arial Narrow" w:hAnsi="Arial Narrow" w:cs="Calibri"/>
          <w:b/>
          <w:color w:val="000000"/>
          <w:sz w:val="24"/>
          <w:szCs w:val="24"/>
          <w:lang w:val="en-GB"/>
        </w:rPr>
        <w:t>Art.9. The rights of the doctoral supervisor(s) are:</w:t>
      </w:r>
    </w:p>
    <w:p w:rsidR="000A6E66" w:rsidRPr="005434D3" w:rsidRDefault="000A6E66" w:rsidP="000A6E66">
      <w:pPr>
        <w:widowControl w:val="0"/>
        <w:numPr>
          <w:ilvl w:val="0"/>
          <w:numId w:val="20"/>
        </w:numPr>
        <w:autoSpaceDE w:val="0"/>
        <w:autoSpaceDN w:val="0"/>
        <w:adjustRightInd w:val="0"/>
        <w:spacing w:after="0"/>
        <w:ind w:left="284" w:hanging="284"/>
        <w:jc w:val="both"/>
        <w:rPr>
          <w:rFonts w:ascii="Arial Narrow" w:hAnsi="Arial Narrow" w:cs="Calibri"/>
          <w:sz w:val="24"/>
          <w:szCs w:val="24"/>
          <w:lang w:val="fr-FR"/>
        </w:rPr>
      </w:pPr>
      <w:r>
        <w:rPr>
          <w:rFonts w:ascii="Arial Narrow" w:eastAsia="Arial Narrow" w:hAnsi="Arial Narrow" w:cs="Calibri"/>
          <w:sz w:val="24"/>
          <w:szCs w:val="24"/>
          <w:lang w:val="en-GB"/>
        </w:rPr>
        <w:t>the right to participate in competitions for doctoral grants;</w:t>
      </w:r>
    </w:p>
    <w:p w:rsidR="000A6E66" w:rsidRPr="005434D3" w:rsidRDefault="000A6E66" w:rsidP="000A6E66">
      <w:pPr>
        <w:widowControl w:val="0"/>
        <w:numPr>
          <w:ilvl w:val="0"/>
          <w:numId w:val="20"/>
        </w:numPr>
        <w:autoSpaceDE w:val="0"/>
        <w:autoSpaceDN w:val="0"/>
        <w:adjustRightInd w:val="0"/>
        <w:spacing w:after="0"/>
        <w:ind w:left="284" w:hanging="284"/>
        <w:jc w:val="both"/>
        <w:rPr>
          <w:rFonts w:ascii="Arial Narrow" w:hAnsi="Arial Narrow" w:cs="Calibri"/>
          <w:sz w:val="24"/>
          <w:szCs w:val="24"/>
          <w:lang w:val="fr-FR"/>
        </w:rPr>
      </w:pPr>
      <w:r>
        <w:rPr>
          <w:rFonts w:ascii="Arial Narrow" w:eastAsia="Arial Narrow" w:hAnsi="Arial Narrow" w:cs="Calibri"/>
          <w:spacing w:val="-8"/>
          <w:sz w:val="24"/>
          <w:szCs w:val="24"/>
          <w:lang w:val="en-GB"/>
        </w:rPr>
        <w:t>the right to guide and evaluate the activity of the doctoral student within the doctoral university study programme, according to the professional and university autonomy, following the requirements of the doctoral university study programme and respecting the professional interests of the doctoral student;</w:t>
      </w:r>
    </w:p>
    <w:p w:rsidR="000A6E66" w:rsidRPr="005434D3" w:rsidRDefault="000A6E66" w:rsidP="000A6E66">
      <w:pPr>
        <w:widowControl w:val="0"/>
        <w:numPr>
          <w:ilvl w:val="0"/>
          <w:numId w:val="20"/>
        </w:numPr>
        <w:autoSpaceDE w:val="0"/>
        <w:autoSpaceDN w:val="0"/>
        <w:adjustRightInd w:val="0"/>
        <w:spacing w:after="0"/>
        <w:ind w:left="284" w:hanging="284"/>
        <w:jc w:val="both"/>
        <w:rPr>
          <w:rFonts w:ascii="Arial Narrow" w:hAnsi="Arial Narrow" w:cs="Calibri"/>
          <w:sz w:val="24"/>
          <w:szCs w:val="24"/>
          <w:lang w:val="fr-FR"/>
        </w:rPr>
      </w:pPr>
      <w:r>
        <w:rPr>
          <w:rFonts w:ascii="Arial Narrow" w:eastAsia="Arial Narrow" w:hAnsi="Arial Narrow" w:cs="Calibri"/>
          <w:sz w:val="24"/>
          <w:szCs w:val="24"/>
          <w:lang w:val="en-GB"/>
        </w:rPr>
        <w:t>the right to propose the PhD board of examiners;</w:t>
      </w:r>
    </w:p>
    <w:p w:rsidR="000A6E66" w:rsidRPr="005434D3" w:rsidRDefault="000A6E66" w:rsidP="000A6E66">
      <w:pPr>
        <w:widowControl w:val="0"/>
        <w:numPr>
          <w:ilvl w:val="0"/>
          <w:numId w:val="20"/>
        </w:numPr>
        <w:autoSpaceDE w:val="0"/>
        <w:autoSpaceDN w:val="0"/>
        <w:adjustRightInd w:val="0"/>
        <w:spacing w:after="0"/>
        <w:ind w:left="284" w:hanging="284"/>
        <w:jc w:val="both"/>
        <w:rPr>
          <w:rFonts w:ascii="Arial Narrow" w:hAnsi="Arial Narrow" w:cs="Calibri"/>
          <w:sz w:val="24"/>
          <w:szCs w:val="24"/>
          <w:lang w:val="fr-FR"/>
        </w:rPr>
      </w:pPr>
      <w:r>
        <w:rPr>
          <w:rFonts w:ascii="Arial Narrow" w:eastAsia="Arial Narrow" w:hAnsi="Arial Narrow" w:cs="Calibri"/>
          <w:spacing w:val="-14"/>
          <w:sz w:val="24"/>
          <w:szCs w:val="24"/>
          <w:lang w:val="en-GB"/>
        </w:rPr>
        <w:t>the right to an impartial internal and external evaluation, in accordance with the methodology for the evaluation process;</w:t>
      </w:r>
    </w:p>
    <w:p w:rsidR="000A6E66" w:rsidRPr="005434D3" w:rsidRDefault="000A6E66" w:rsidP="000A6E66">
      <w:pPr>
        <w:widowControl w:val="0"/>
        <w:numPr>
          <w:ilvl w:val="0"/>
          <w:numId w:val="20"/>
        </w:numPr>
        <w:autoSpaceDE w:val="0"/>
        <w:autoSpaceDN w:val="0"/>
        <w:adjustRightInd w:val="0"/>
        <w:spacing w:after="0"/>
        <w:ind w:left="284" w:hanging="284"/>
        <w:jc w:val="both"/>
        <w:rPr>
          <w:rFonts w:ascii="Arial Narrow" w:hAnsi="Arial Narrow" w:cs="Calibri"/>
          <w:sz w:val="24"/>
          <w:szCs w:val="24"/>
          <w:lang w:val="fr-FR"/>
        </w:rPr>
      </w:pPr>
      <w:r>
        <w:rPr>
          <w:rFonts w:ascii="Arial Narrow" w:eastAsia="Arial Narrow" w:hAnsi="Arial Narrow" w:cs="Calibri"/>
          <w:sz w:val="24"/>
          <w:szCs w:val="24"/>
          <w:lang w:val="en-GB"/>
        </w:rPr>
        <w:t>the right to know the methodology in relation to which (s)he is evaluated, both in the internal and in the external evaluation;</w:t>
      </w:r>
    </w:p>
    <w:p w:rsidR="000A6E66" w:rsidRPr="005434D3" w:rsidRDefault="000A6E66" w:rsidP="000A6E66">
      <w:pPr>
        <w:widowControl w:val="0"/>
        <w:numPr>
          <w:ilvl w:val="0"/>
          <w:numId w:val="20"/>
        </w:numPr>
        <w:autoSpaceDE w:val="0"/>
        <w:autoSpaceDN w:val="0"/>
        <w:adjustRightInd w:val="0"/>
        <w:spacing w:after="0"/>
        <w:ind w:left="284" w:hanging="284"/>
        <w:jc w:val="both"/>
        <w:rPr>
          <w:rFonts w:ascii="Arial Narrow" w:hAnsi="Arial Narrow" w:cs="Calibri"/>
          <w:sz w:val="24"/>
          <w:szCs w:val="24"/>
          <w:lang w:val="fr-FR"/>
        </w:rPr>
      </w:pPr>
      <w:r>
        <w:rPr>
          <w:rFonts w:ascii="Arial Narrow" w:eastAsia="Arial Narrow" w:hAnsi="Arial Narrow" w:cs="Calibri"/>
          <w:sz w:val="24"/>
          <w:szCs w:val="24"/>
          <w:lang w:val="en-GB"/>
        </w:rPr>
        <w:t>the right to know the results of the internal and external evaluation of the own activity;</w:t>
      </w:r>
    </w:p>
    <w:p w:rsidR="000A6E66" w:rsidRPr="005434D3" w:rsidRDefault="000A6E66" w:rsidP="000A6E66">
      <w:pPr>
        <w:widowControl w:val="0"/>
        <w:numPr>
          <w:ilvl w:val="0"/>
          <w:numId w:val="20"/>
        </w:numPr>
        <w:autoSpaceDE w:val="0"/>
        <w:autoSpaceDN w:val="0"/>
        <w:adjustRightInd w:val="0"/>
        <w:spacing w:after="0"/>
        <w:ind w:left="284" w:hanging="284"/>
        <w:jc w:val="both"/>
        <w:rPr>
          <w:rFonts w:ascii="Arial Narrow" w:hAnsi="Arial Narrow" w:cs="Calibri"/>
          <w:sz w:val="24"/>
          <w:szCs w:val="24"/>
          <w:lang w:val="fr-FR"/>
        </w:rPr>
      </w:pPr>
      <w:r>
        <w:rPr>
          <w:rFonts w:ascii="Arial Narrow" w:eastAsia="Arial Narrow" w:hAnsi="Arial Narrow" w:cs="Calibri"/>
          <w:sz w:val="24"/>
          <w:szCs w:val="24"/>
          <w:lang w:val="en-GB"/>
        </w:rPr>
        <w:t>the right to refuse the guidance of a doctoral student in the event of a conflict of interests;</w:t>
      </w:r>
    </w:p>
    <w:p w:rsidR="000A6E66" w:rsidRPr="005434D3" w:rsidRDefault="000A6E66" w:rsidP="000A6E66">
      <w:pPr>
        <w:widowControl w:val="0"/>
        <w:numPr>
          <w:ilvl w:val="0"/>
          <w:numId w:val="20"/>
        </w:numPr>
        <w:autoSpaceDE w:val="0"/>
        <w:autoSpaceDN w:val="0"/>
        <w:adjustRightInd w:val="0"/>
        <w:spacing w:after="0"/>
        <w:ind w:left="284" w:hanging="284"/>
        <w:jc w:val="both"/>
        <w:rPr>
          <w:rFonts w:ascii="Arial Narrow" w:hAnsi="Arial Narrow" w:cs="Calibri"/>
          <w:sz w:val="24"/>
          <w:szCs w:val="24"/>
          <w:lang w:val="fr-FR"/>
        </w:rPr>
      </w:pPr>
      <w:r>
        <w:rPr>
          <w:rFonts w:ascii="Arial Narrow" w:eastAsia="Arial Narrow" w:hAnsi="Arial Narrow" w:cs="Calibri"/>
          <w:sz w:val="24"/>
          <w:szCs w:val="24"/>
          <w:lang w:val="en-GB"/>
        </w:rPr>
        <w:t>the right to request the CSD to terminate the guidance relationship with a doctoral student, based on well-supported and well-argued reasons;</w:t>
      </w:r>
    </w:p>
    <w:p w:rsidR="000A6E66" w:rsidRPr="005434D3" w:rsidRDefault="000A6E66" w:rsidP="000A6E66">
      <w:pPr>
        <w:widowControl w:val="0"/>
        <w:numPr>
          <w:ilvl w:val="0"/>
          <w:numId w:val="20"/>
        </w:numPr>
        <w:autoSpaceDE w:val="0"/>
        <w:autoSpaceDN w:val="0"/>
        <w:adjustRightInd w:val="0"/>
        <w:spacing w:after="0"/>
        <w:ind w:left="284" w:hanging="284"/>
        <w:jc w:val="both"/>
        <w:rPr>
          <w:rFonts w:ascii="Arial Narrow" w:hAnsi="Arial Narrow" w:cs="Calibri"/>
          <w:sz w:val="24"/>
          <w:szCs w:val="24"/>
          <w:lang w:val="fr-FR"/>
        </w:rPr>
      </w:pPr>
      <w:r>
        <w:rPr>
          <w:rFonts w:ascii="Arial Narrow" w:eastAsia="Arial Narrow" w:hAnsi="Arial Narrow" w:cs="Calibri"/>
          <w:sz w:val="24"/>
          <w:szCs w:val="24"/>
          <w:lang w:val="en-GB"/>
        </w:rPr>
        <w:t>the right to select, through an admission procedure, the doctoral candidate for a vacant position under his / her guidance and to propose the enrollment of the doctoral student;</w:t>
      </w:r>
    </w:p>
    <w:p w:rsidR="000A6E66" w:rsidRPr="005434D3" w:rsidRDefault="000A6E66" w:rsidP="000A6E66">
      <w:pPr>
        <w:widowControl w:val="0"/>
        <w:numPr>
          <w:ilvl w:val="0"/>
          <w:numId w:val="20"/>
        </w:numPr>
        <w:autoSpaceDE w:val="0"/>
        <w:autoSpaceDN w:val="0"/>
        <w:adjustRightInd w:val="0"/>
        <w:spacing w:after="0"/>
        <w:ind w:left="284" w:hanging="284"/>
        <w:jc w:val="both"/>
        <w:rPr>
          <w:rFonts w:ascii="Arial Narrow" w:hAnsi="Arial Narrow" w:cs="Calibri"/>
          <w:sz w:val="24"/>
          <w:szCs w:val="24"/>
          <w:lang w:val="fr-FR"/>
        </w:rPr>
      </w:pPr>
      <w:r>
        <w:rPr>
          <w:rFonts w:ascii="Arial Narrow" w:eastAsia="Arial Narrow" w:hAnsi="Arial Narrow" w:cs="Calibri"/>
          <w:sz w:val="24"/>
          <w:szCs w:val="24"/>
          <w:lang w:val="en-GB"/>
        </w:rPr>
        <w:t>the right to request the Doctoral School to organize an admission contest for each vacant doctoral student position under his / her guidance;</w:t>
      </w:r>
    </w:p>
    <w:p w:rsidR="000A6E66" w:rsidRPr="00227B41" w:rsidRDefault="000A6E66" w:rsidP="000A6E66">
      <w:pPr>
        <w:widowControl w:val="0"/>
        <w:numPr>
          <w:ilvl w:val="0"/>
          <w:numId w:val="20"/>
        </w:numPr>
        <w:autoSpaceDE w:val="0"/>
        <w:autoSpaceDN w:val="0"/>
        <w:adjustRightInd w:val="0"/>
        <w:spacing w:after="0"/>
        <w:ind w:left="284" w:hanging="284"/>
        <w:jc w:val="both"/>
        <w:rPr>
          <w:rFonts w:ascii="Arial Narrow" w:hAnsi="Arial Narrow" w:cs="Calibri"/>
          <w:sz w:val="24"/>
          <w:szCs w:val="24"/>
          <w:lang w:val="fr-FR"/>
        </w:rPr>
      </w:pPr>
      <w:r>
        <w:rPr>
          <w:rFonts w:ascii="Arial Narrow" w:eastAsia="Arial Narrow" w:hAnsi="Arial Narrow" w:cs="Calibri"/>
          <w:spacing w:val="-8"/>
          <w:sz w:val="24"/>
          <w:szCs w:val="24"/>
          <w:lang w:val="en-GB"/>
        </w:rPr>
        <w:t>the right to decide the study items within the training programme based on advanced university studies in which the doctoral student must participate, in compliance with the provisions of this code;</w:t>
      </w:r>
    </w:p>
    <w:p w:rsidR="000A6E66" w:rsidRPr="00227B41" w:rsidRDefault="000A6E66" w:rsidP="000A6E66">
      <w:pPr>
        <w:widowControl w:val="0"/>
        <w:numPr>
          <w:ilvl w:val="0"/>
          <w:numId w:val="20"/>
        </w:numPr>
        <w:autoSpaceDE w:val="0"/>
        <w:autoSpaceDN w:val="0"/>
        <w:adjustRightInd w:val="0"/>
        <w:spacing w:after="0"/>
        <w:ind w:left="284" w:hanging="284"/>
        <w:jc w:val="both"/>
        <w:rPr>
          <w:rFonts w:ascii="Arial Narrow" w:hAnsi="Arial Narrow" w:cs="Calibri"/>
          <w:sz w:val="24"/>
          <w:szCs w:val="24"/>
          <w:lang w:val="fr-FR"/>
        </w:rPr>
      </w:pPr>
      <w:r>
        <w:rPr>
          <w:rFonts w:ascii="Arial Narrow" w:eastAsia="Arial Narrow" w:hAnsi="Arial Narrow" w:cs="Calibri"/>
          <w:spacing w:val="-10"/>
          <w:sz w:val="24"/>
          <w:szCs w:val="24"/>
          <w:lang w:val="en-GB"/>
        </w:rPr>
        <w:t>For the activity carried out in this capacity, the doctoral supervisors are remunerated in accordance with the legislation in force.</w:t>
      </w:r>
    </w:p>
    <w:p w:rsidR="000A6E66" w:rsidRPr="005434D3" w:rsidRDefault="000A6E66" w:rsidP="000A6E66">
      <w:pPr>
        <w:autoSpaceDE w:val="0"/>
        <w:spacing w:after="0"/>
        <w:jc w:val="both"/>
        <w:rPr>
          <w:rFonts w:ascii="Arial Narrow" w:eastAsia="Times New Roman" w:hAnsi="Arial Narrow" w:cs="Calibri"/>
          <w:b/>
          <w:bCs/>
          <w:color w:val="000000"/>
          <w:sz w:val="24"/>
          <w:szCs w:val="24"/>
        </w:rPr>
      </w:pPr>
    </w:p>
    <w:p w:rsidR="000A6E66" w:rsidRPr="005434D3" w:rsidRDefault="000A6E66" w:rsidP="000A6E66">
      <w:pPr>
        <w:autoSpaceDE w:val="0"/>
        <w:spacing w:after="0"/>
        <w:jc w:val="both"/>
        <w:rPr>
          <w:rFonts w:ascii="Arial Narrow" w:eastAsia="Times New Roman" w:hAnsi="Arial Narrow" w:cs="Calibri"/>
          <w:b/>
          <w:bCs/>
          <w:color w:val="000000"/>
          <w:sz w:val="24"/>
          <w:szCs w:val="24"/>
        </w:rPr>
      </w:pPr>
      <w:r>
        <w:rPr>
          <w:rFonts w:ascii="Arial Narrow" w:eastAsia="Arial Narrow" w:hAnsi="Arial Narrow" w:cs="Calibri"/>
          <w:b/>
          <w:bCs/>
          <w:color w:val="000000"/>
          <w:sz w:val="24"/>
          <w:szCs w:val="24"/>
          <w:lang w:val="en-GB"/>
        </w:rPr>
        <w:t>Art. 10. The doctoral supervisor(s) has (have) the following obligations:</w:t>
      </w:r>
    </w:p>
    <w:p w:rsidR="000A6E66" w:rsidRPr="005434D3" w:rsidRDefault="000A6E66" w:rsidP="000A6E66">
      <w:pPr>
        <w:numPr>
          <w:ilvl w:val="0"/>
          <w:numId w:val="21"/>
        </w:numPr>
        <w:autoSpaceDE w:val="0"/>
        <w:spacing w:after="0"/>
        <w:ind w:left="284" w:hanging="284"/>
        <w:jc w:val="both"/>
        <w:rPr>
          <w:rFonts w:ascii="Arial Narrow" w:eastAsia="Times New Roman" w:hAnsi="Arial Narrow" w:cs="Calibri"/>
          <w:sz w:val="24"/>
          <w:szCs w:val="24"/>
          <w:lang w:val="fr-FR"/>
        </w:rPr>
      </w:pPr>
      <w:r>
        <w:rPr>
          <w:rFonts w:ascii="Arial Narrow" w:eastAsia="Arial Narrow" w:hAnsi="Arial Narrow" w:cs="Calibri"/>
          <w:sz w:val="24"/>
          <w:szCs w:val="24"/>
          <w:lang w:val="en-GB"/>
        </w:rPr>
        <w:t>to ensure the quality of research activities in correlation with international standards;</w:t>
      </w:r>
    </w:p>
    <w:p w:rsidR="000A6E66" w:rsidRPr="005434D3" w:rsidRDefault="000A6E66" w:rsidP="000A6E66">
      <w:pPr>
        <w:numPr>
          <w:ilvl w:val="0"/>
          <w:numId w:val="21"/>
        </w:numPr>
        <w:autoSpaceDE w:val="0"/>
        <w:spacing w:after="0"/>
        <w:ind w:left="284" w:hanging="284"/>
        <w:jc w:val="both"/>
        <w:rPr>
          <w:rFonts w:ascii="Arial Narrow" w:eastAsia="Times New Roman" w:hAnsi="Arial Narrow" w:cs="Calibri"/>
          <w:sz w:val="24"/>
          <w:szCs w:val="24"/>
          <w:lang w:val="fr-FR"/>
        </w:rPr>
      </w:pPr>
      <w:r>
        <w:rPr>
          <w:rFonts w:ascii="Arial Narrow" w:eastAsia="Arial Narrow" w:hAnsi="Arial Narrow" w:cs="Calibri"/>
          <w:sz w:val="24"/>
          <w:szCs w:val="24"/>
          <w:lang w:val="en-GB"/>
        </w:rPr>
        <w:t xml:space="preserve">to ensure the scientific, technical and organizational conditions necessary for carrying out the activities in the scientific research programme; </w:t>
      </w:r>
    </w:p>
    <w:p w:rsidR="000A6E66" w:rsidRPr="005434D3" w:rsidRDefault="000A6E66" w:rsidP="000A6E66">
      <w:pPr>
        <w:numPr>
          <w:ilvl w:val="0"/>
          <w:numId w:val="21"/>
        </w:numPr>
        <w:autoSpaceDE w:val="0"/>
        <w:spacing w:after="0"/>
        <w:ind w:left="284" w:hanging="284"/>
        <w:jc w:val="both"/>
        <w:rPr>
          <w:rFonts w:ascii="Arial Narrow" w:eastAsia="Times New Roman" w:hAnsi="Arial Narrow" w:cs="Calibri"/>
          <w:sz w:val="24"/>
          <w:szCs w:val="24"/>
          <w:lang w:val="fr-FR"/>
        </w:rPr>
      </w:pPr>
      <w:r>
        <w:rPr>
          <w:rFonts w:ascii="Arial Narrow" w:eastAsia="Arial Narrow" w:hAnsi="Arial Narrow" w:cs="Calibri"/>
          <w:sz w:val="24"/>
          <w:szCs w:val="24"/>
          <w:lang w:val="en-GB"/>
        </w:rPr>
        <w:t>to draw up the individual programme of doctoral studies together with the doctoral student and to submit it for approval to the management of the Doctoral School;</w:t>
      </w:r>
    </w:p>
    <w:p w:rsidR="000A6E66" w:rsidRPr="005434D3" w:rsidRDefault="000A6E66" w:rsidP="000A6E66">
      <w:pPr>
        <w:numPr>
          <w:ilvl w:val="0"/>
          <w:numId w:val="21"/>
        </w:numPr>
        <w:autoSpaceDE w:val="0"/>
        <w:spacing w:after="0"/>
        <w:ind w:left="284" w:hanging="284"/>
        <w:jc w:val="both"/>
        <w:rPr>
          <w:rFonts w:ascii="Arial Narrow" w:eastAsia="Times New Roman" w:hAnsi="Arial Narrow" w:cs="Calibri"/>
          <w:sz w:val="24"/>
          <w:szCs w:val="24"/>
          <w:lang w:val="fr-FR"/>
        </w:rPr>
      </w:pPr>
      <w:r>
        <w:rPr>
          <w:rFonts w:ascii="Arial Narrow" w:eastAsia="Arial Narrow" w:hAnsi="Arial Narrow" w:cs="Calibri"/>
          <w:sz w:val="24"/>
          <w:szCs w:val="24"/>
          <w:lang w:val="en-GB"/>
        </w:rPr>
        <w:t>to guide the doctoral student during the doctoral study programme and to guide the doctoral student in the activity of elaborating the doctoral thesis, up to the public defence;</w:t>
      </w:r>
    </w:p>
    <w:p w:rsidR="000A6E66" w:rsidRPr="005434D3" w:rsidRDefault="000A6E66" w:rsidP="000A6E66">
      <w:pPr>
        <w:numPr>
          <w:ilvl w:val="0"/>
          <w:numId w:val="21"/>
        </w:numPr>
        <w:autoSpaceDE w:val="0"/>
        <w:spacing w:after="0"/>
        <w:ind w:left="284" w:hanging="284"/>
        <w:jc w:val="both"/>
        <w:rPr>
          <w:rFonts w:ascii="Arial Narrow" w:eastAsia="Times New Roman" w:hAnsi="Arial Narrow" w:cs="Calibri"/>
          <w:sz w:val="24"/>
          <w:szCs w:val="24"/>
          <w:lang w:val="fr-FR"/>
        </w:rPr>
      </w:pPr>
      <w:r>
        <w:rPr>
          <w:rFonts w:ascii="Arial Narrow" w:eastAsia="Arial Narrow" w:hAnsi="Arial Narrow" w:cs="Calibri"/>
          <w:spacing w:val="-10"/>
          <w:sz w:val="24"/>
          <w:szCs w:val="24"/>
          <w:lang w:val="en-GB"/>
        </w:rPr>
        <w:t xml:space="preserve">to monitor / evaluate the activity of the doctoral student throughout the scientific research programme; </w:t>
      </w:r>
    </w:p>
    <w:p w:rsidR="000A6E66" w:rsidRPr="005434D3" w:rsidRDefault="000A6E66" w:rsidP="000A6E66">
      <w:pPr>
        <w:numPr>
          <w:ilvl w:val="0"/>
          <w:numId w:val="21"/>
        </w:numPr>
        <w:autoSpaceDE w:val="0"/>
        <w:spacing w:after="0"/>
        <w:ind w:left="284" w:hanging="284"/>
        <w:jc w:val="both"/>
        <w:rPr>
          <w:rFonts w:ascii="Arial Narrow" w:eastAsia="Times New Roman" w:hAnsi="Arial Narrow" w:cs="Calibri"/>
          <w:sz w:val="24"/>
          <w:szCs w:val="24"/>
          <w:lang w:val="fr-FR"/>
        </w:rPr>
      </w:pPr>
      <w:r>
        <w:rPr>
          <w:rFonts w:ascii="Arial Narrow" w:eastAsia="Arial Narrow" w:hAnsi="Arial Narrow" w:cs="Calibri"/>
          <w:spacing w:val="-12"/>
          <w:sz w:val="24"/>
          <w:szCs w:val="24"/>
          <w:lang w:val="en-GB"/>
        </w:rPr>
        <w:t>to sign the Doctoral Study Contract and to assume the responsibilities incumbent on him / her in this capacity;</w:t>
      </w:r>
    </w:p>
    <w:p w:rsidR="000A6E66" w:rsidRPr="005434D3" w:rsidRDefault="000A6E66" w:rsidP="000A6E66">
      <w:pPr>
        <w:numPr>
          <w:ilvl w:val="0"/>
          <w:numId w:val="21"/>
        </w:numPr>
        <w:autoSpaceDE w:val="0"/>
        <w:spacing w:after="0"/>
        <w:ind w:left="284" w:hanging="284"/>
        <w:jc w:val="both"/>
        <w:rPr>
          <w:rFonts w:ascii="Arial Narrow" w:eastAsia="Times New Roman" w:hAnsi="Arial Narrow" w:cs="Calibri"/>
          <w:sz w:val="24"/>
          <w:szCs w:val="24"/>
          <w:lang w:val="fr-FR"/>
        </w:rPr>
      </w:pPr>
      <w:r>
        <w:rPr>
          <w:rFonts w:ascii="Arial Narrow" w:eastAsia="Arial Narrow" w:hAnsi="Arial Narrow" w:cs="Calibri"/>
          <w:spacing w:val="-12"/>
          <w:sz w:val="24"/>
          <w:szCs w:val="24"/>
          <w:lang w:val="en-GB"/>
        </w:rPr>
        <w:t>to inform both the doctoral student and the Doctoral School regarding the financial situation of the funds used in the doctoral studies.</w:t>
      </w:r>
    </w:p>
    <w:p w:rsidR="000A6E66" w:rsidRPr="005434D3" w:rsidRDefault="000A6E66" w:rsidP="000A6E66">
      <w:pPr>
        <w:autoSpaceDE w:val="0"/>
        <w:spacing w:after="0"/>
        <w:jc w:val="both"/>
        <w:rPr>
          <w:rFonts w:ascii="Arial Narrow" w:eastAsia="Times New Roman" w:hAnsi="Arial Narrow" w:cs="Calibri"/>
          <w:color w:val="000000"/>
          <w:sz w:val="24"/>
          <w:szCs w:val="24"/>
          <w:lang w:val="fr-FR"/>
        </w:rPr>
      </w:pPr>
    </w:p>
    <w:p w:rsidR="000A6E66" w:rsidRPr="005434D3" w:rsidRDefault="000A6E66" w:rsidP="000A6E66">
      <w:pPr>
        <w:autoSpaceDE w:val="0"/>
        <w:spacing w:after="0"/>
        <w:jc w:val="both"/>
        <w:rPr>
          <w:rFonts w:ascii="Arial Narrow" w:eastAsia="Times New Roman" w:hAnsi="Arial Narrow" w:cs="Calibri"/>
          <w:b/>
          <w:bCs/>
          <w:color w:val="000000"/>
          <w:sz w:val="24"/>
          <w:szCs w:val="24"/>
          <w:lang w:val="fr-FR"/>
        </w:rPr>
      </w:pPr>
      <w:r>
        <w:rPr>
          <w:rFonts w:ascii="Arial Narrow" w:eastAsia="Arial Narrow" w:hAnsi="Arial Narrow" w:cs="Calibri"/>
          <w:b/>
          <w:bCs/>
          <w:color w:val="000000"/>
          <w:sz w:val="24"/>
          <w:szCs w:val="24"/>
          <w:lang w:val="en-GB"/>
        </w:rPr>
        <w:t>Art. 11. Research topic and doctoral thesis</w:t>
      </w:r>
    </w:p>
    <w:p w:rsidR="000A6E66" w:rsidRPr="005434D3" w:rsidRDefault="000A6E66" w:rsidP="000A6E66">
      <w:pPr>
        <w:autoSpaceDE w:val="0"/>
        <w:spacing w:after="0"/>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a) The research topic chosen by the doctoral student is: ___________________________________</w:t>
      </w:r>
    </w:p>
    <w:p w:rsidR="000A6E66" w:rsidRPr="005434D3" w:rsidRDefault="000A6E66" w:rsidP="000A6E66">
      <w:pPr>
        <w:autoSpaceDE w:val="0"/>
        <w:spacing w:after="0"/>
        <w:jc w:val="both"/>
        <w:rPr>
          <w:rFonts w:ascii="Arial Narrow" w:eastAsia="Times New Roman" w:hAnsi="Arial Narrow" w:cs="Calibri"/>
          <w:color w:val="000000"/>
          <w:sz w:val="24"/>
          <w:szCs w:val="24"/>
          <w:lang w:val="fr-FR"/>
        </w:rPr>
      </w:pPr>
      <w:r w:rsidRPr="005434D3">
        <w:rPr>
          <w:rFonts w:ascii="Arial Narrow" w:eastAsia="Times New Roman" w:hAnsi="Arial Narrow" w:cs="Calibri"/>
          <w:color w:val="000000"/>
          <w:sz w:val="24"/>
          <w:szCs w:val="24"/>
          <w:lang w:val="fr-FR"/>
        </w:rPr>
        <w:lastRenderedPageBreak/>
        <w:t>________________________________________________________________________________</w:t>
      </w:r>
    </w:p>
    <w:p w:rsidR="000A6E66" w:rsidRPr="005434D3" w:rsidRDefault="000A6E66" w:rsidP="000A6E66">
      <w:pPr>
        <w:autoSpaceDE w:val="0"/>
        <w:spacing w:after="0"/>
        <w:jc w:val="both"/>
        <w:rPr>
          <w:rFonts w:ascii="Arial Narrow" w:eastAsia="Times New Roman" w:hAnsi="Arial Narrow" w:cs="Calibri"/>
          <w:color w:val="000000"/>
          <w:sz w:val="24"/>
          <w:szCs w:val="24"/>
          <w:lang w:val="fr-FR"/>
        </w:rPr>
      </w:pPr>
      <w:r w:rsidRPr="005434D3">
        <w:rPr>
          <w:rFonts w:ascii="Arial Narrow" w:eastAsia="Times New Roman" w:hAnsi="Arial Narrow" w:cs="Calibri"/>
          <w:color w:val="000000"/>
          <w:sz w:val="24"/>
          <w:szCs w:val="24"/>
          <w:lang w:val="fr-FR"/>
        </w:rPr>
        <w:t>________________________________________________________________________________</w:t>
      </w:r>
    </w:p>
    <w:p w:rsidR="000A6E66" w:rsidRPr="005434D3" w:rsidRDefault="000A6E66" w:rsidP="000A6E66">
      <w:pPr>
        <w:autoSpaceDE w:val="0"/>
        <w:spacing w:after="0"/>
        <w:jc w:val="both"/>
        <w:rPr>
          <w:rFonts w:ascii="Arial Narrow" w:eastAsia="Times New Roman" w:hAnsi="Arial Narrow" w:cs="Calibri"/>
          <w:color w:val="000000"/>
          <w:sz w:val="24"/>
          <w:szCs w:val="24"/>
          <w:lang w:val="fr-FR"/>
        </w:rPr>
      </w:pPr>
      <w:r w:rsidRPr="005434D3">
        <w:rPr>
          <w:rFonts w:ascii="Arial Narrow" w:eastAsia="Times New Roman" w:hAnsi="Arial Narrow" w:cs="Calibri"/>
          <w:color w:val="000000"/>
          <w:sz w:val="24"/>
          <w:szCs w:val="24"/>
          <w:lang w:val="fr-FR"/>
        </w:rPr>
        <w:t>________________________________________________________________________________</w:t>
      </w:r>
    </w:p>
    <w:p w:rsidR="000A6E66" w:rsidRPr="005434D3" w:rsidRDefault="000A6E66" w:rsidP="000A6E66">
      <w:pPr>
        <w:autoSpaceDE w:val="0"/>
        <w:spacing w:after="0"/>
        <w:jc w:val="both"/>
        <w:rPr>
          <w:rFonts w:ascii="Arial Narrow" w:eastAsia="Times New Roman" w:hAnsi="Arial Narrow" w:cs="Calibri"/>
          <w:color w:val="000000"/>
          <w:sz w:val="24"/>
          <w:szCs w:val="24"/>
          <w:lang w:val="fr-FR"/>
        </w:rPr>
      </w:pPr>
      <w:r w:rsidRPr="005434D3">
        <w:rPr>
          <w:rFonts w:ascii="Arial Narrow" w:eastAsia="Times New Roman" w:hAnsi="Arial Narrow" w:cs="Calibri"/>
          <w:color w:val="000000"/>
          <w:sz w:val="24"/>
          <w:szCs w:val="24"/>
          <w:lang w:val="fr-FR"/>
        </w:rPr>
        <w:t>________________________________________________________________________________</w:t>
      </w:r>
    </w:p>
    <w:p w:rsidR="000A6E66" w:rsidRPr="005434D3" w:rsidRDefault="000A6E66" w:rsidP="000A6E66">
      <w:pPr>
        <w:autoSpaceDE w:val="0"/>
        <w:spacing w:after="0"/>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b) The deadline for completing the doctoral thesis is ______________________________________</w:t>
      </w:r>
    </w:p>
    <w:p w:rsidR="000A6E66" w:rsidRPr="005434D3" w:rsidRDefault="000A6E66" w:rsidP="000A6E66">
      <w:pPr>
        <w:autoSpaceDE w:val="0"/>
        <w:spacing w:after="0"/>
        <w:ind w:left="284" w:hanging="284"/>
        <w:jc w:val="both"/>
        <w:rPr>
          <w:rFonts w:ascii="Arial Narrow" w:eastAsia="Times New Roman" w:hAnsi="Arial Narrow" w:cs="Calibri"/>
          <w:bCs/>
          <w:color w:val="000000"/>
          <w:sz w:val="24"/>
          <w:szCs w:val="24"/>
          <w:lang w:val="fr-FR"/>
        </w:rPr>
      </w:pPr>
      <w:r>
        <w:rPr>
          <w:rFonts w:ascii="Arial Narrow" w:eastAsia="Arial Narrow" w:hAnsi="Arial Narrow" w:cs="Calibri"/>
          <w:color w:val="000000"/>
          <w:sz w:val="24"/>
          <w:szCs w:val="24"/>
          <w:lang w:val="en-GB"/>
        </w:rPr>
        <w:t xml:space="preserve">c) The extension of the term for the completion of the doctoral thesis can take place only under special conditions, based on </w:t>
      </w:r>
      <w:r>
        <w:rPr>
          <w:rFonts w:ascii="Arial Narrow" w:eastAsia="Arial Narrow" w:hAnsi="Arial Narrow" w:cs="Calibri"/>
          <w:sz w:val="24"/>
          <w:szCs w:val="24"/>
          <w:lang w:val="en-GB"/>
        </w:rPr>
        <w:t>CSD approval according to</w:t>
      </w:r>
      <w:r>
        <w:rPr>
          <w:rFonts w:ascii="Arial Narrow" w:eastAsia="Arial Narrow" w:hAnsi="Arial Narrow" w:cs="Calibri"/>
          <w:color w:val="000000"/>
          <w:sz w:val="24"/>
          <w:szCs w:val="24"/>
          <w:lang w:val="en-GB"/>
        </w:rPr>
        <w:t xml:space="preserve"> the provisions of the IOSUD Regulation of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z w:val="24"/>
          <w:szCs w:val="24"/>
          <w:lang w:val="en-GB"/>
        </w:rPr>
        <w:t>.</w:t>
      </w:r>
    </w:p>
    <w:p w:rsidR="000A6E66" w:rsidRPr="005434D3" w:rsidRDefault="000A6E66" w:rsidP="000A6E66">
      <w:pPr>
        <w:autoSpaceDE w:val="0"/>
        <w:spacing w:after="0"/>
        <w:ind w:left="284" w:hanging="284"/>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 xml:space="preserve">c) The doctoral thesis will be elaborated and defended in the _______________________________ language, </w:t>
      </w:r>
      <w:r>
        <w:rPr>
          <w:rFonts w:ascii="Arial Narrow" w:eastAsia="Arial Narrow" w:hAnsi="Arial Narrow" w:cs="Calibri"/>
          <w:sz w:val="24"/>
          <w:szCs w:val="24"/>
          <w:lang w:val="en-GB"/>
        </w:rPr>
        <w:t>and the discussions, the reports of the official referents and the obligatory questions of the PhD board of examiners will be defended in Romanian or an international language.</w:t>
      </w:r>
    </w:p>
    <w:p w:rsidR="00D46D21" w:rsidRDefault="00D46D21" w:rsidP="000A6E66">
      <w:pPr>
        <w:autoSpaceDE w:val="0"/>
        <w:spacing w:after="0"/>
        <w:jc w:val="both"/>
        <w:rPr>
          <w:rFonts w:ascii="Arial Narrow" w:eastAsia="Arial Narrow" w:hAnsi="Arial Narrow" w:cs="Calibri"/>
          <w:b/>
          <w:bCs/>
          <w:color w:val="000000"/>
          <w:sz w:val="24"/>
          <w:szCs w:val="24"/>
          <w:lang w:val="en-GB"/>
        </w:rPr>
      </w:pPr>
    </w:p>
    <w:p w:rsidR="000A6E66" w:rsidRPr="005434D3" w:rsidRDefault="000A6E66" w:rsidP="000A6E66">
      <w:pPr>
        <w:autoSpaceDE w:val="0"/>
        <w:spacing w:after="0"/>
        <w:jc w:val="both"/>
        <w:rPr>
          <w:rFonts w:ascii="Arial Narrow" w:eastAsia="Times New Roman" w:hAnsi="Arial Narrow" w:cs="Calibri"/>
          <w:b/>
          <w:bCs/>
          <w:color w:val="000000"/>
          <w:sz w:val="24"/>
          <w:szCs w:val="24"/>
          <w:lang w:val="fr-FR"/>
        </w:rPr>
      </w:pPr>
      <w:r>
        <w:rPr>
          <w:rFonts w:ascii="Arial Narrow" w:eastAsia="Arial Narrow" w:hAnsi="Arial Narrow" w:cs="Calibri"/>
          <w:b/>
          <w:bCs/>
          <w:color w:val="000000"/>
          <w:sz w:val="24"/>
          <w:szCs w:val="24"/>
          <w:lang w:val="en-GB"/>
        </w:rPr>
        <w:t>Art. 12. Termination of contract</w:t>
      </w:r>
    </w:p>
    <w:p w:rsidR="000A6E66" w:rsidRPr="005434D3" w:rsidRDefault="000A6E66" w:rsidP="000A6E66">
      <w:pPr>
        <w:autoSpaceDE w:val="0"/>
        <w:spacing w:after="0"/>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 xml:space="preserve">a) The doctoral study contract </w:t>
      </w:r>
      <w:r>
        <w:rPr>
          <w:rFonts w:ascii="Arial Narrow" w:eastAsia="Arial Narrow" w:hAnsi="Arial Narrow" w:cs="Calibri"/>
          <w:sz w:val="24"/>
          <w:szCs w:val="24"/>
          <w:lang w:val="en-GB"/>
        </w:rPr>
        <w:t>terminates by law</w:t>
      </w:r>
      <w:r>
        <w:rPr>
          <w:rFonts w:ascii="Arial Narrow" w:eastAsia="Arial Narrow" w:hAnsi="Arial Narrow" w:cs="Calibri"/>
          <w:color w:val="000000"/>
          <w:sz w:val="24"/>
          <w:szCs w:val="24"/>
          <w:lang w:val="en-GB"/>
        </w:rPr>
        <w:t>:</w:t>
      </w:r>
    </w:p>
    <w:p w:rsidR="000A6E66" w:rsidRPr="005434D3" w:rsidRDefault="000A6E66" w:rsidP="000A6E66">
      <w:pPr>
        <w:numPr>
          <w:ilvl w:val="0"/>
          <w:numId w:val="22"/>
        </w:numPr>
        <w:autoSpaceDE w:val="0"/>
        <w:spacing w:after="0"/>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at the end of the duration of this contract stipulated in art.2.;</w:t>
      </w:r>
    </w:p>
    <w:p w:rsidR="000A6E66" w:rsidRPr="005434D3" w:rsidRDefault="000A6E66" w:rsidP="000A6E66">
      <w:pPr>
        <w:numPr>
          <w:ilvl w:val="0"/>
          <w:numId w:val="22"/>
        </w:numPr>
        <w:autoSpaceDE w:val="0"/>
        <w:spacing w:after="0"/>
        <w:jc w:val="both"/>
        <w:rPr>
          <w:rFonts w:ascii="Arial Narrow" w:eastAsia="Times New Roman" w:hAnsi="Arial Narrow" w:cs="Calibri"/>
          <w:color w:val="000000"/>
          <w:sz w:val="24"/>
          <w:szCs w:val="24"/>
          <w:lang w:val="fr-FR"/>
        </w:rPr>
      </w:pPr>
      <w:r>
        <w:rPr>
          <w:rFonts w:ascii="Arial Narrow" w:eastAsia="Arial Narrow" w:hAnsi="Arial Narrow" w:cs="Calibri"/>
          <w:color w:val="000000"/>
          <w:spacing w:val="-8"/>
          <w:sz w:val="24"/>
          <w:szCs w:val="24"/>
          <w:lang w:val="en-GB"/>
        </w:rPr>
        <w:t xml:space="preserve">on the date resulting from the postponement of the doctoral university study programme with the interruptions approved by the CSD of the Doctoral School; </w:t>
      </w:r>
    </w:p>
    <w:p w:rsidR="000A6E66" w:rsidRPr="005434D3" w:rsidRDefault="000A6E66" w:rsidP="000A6E66">
      <w:pPr>
        <w:numPr>
          <w:ilvl w:val="0"/>
          <w:numId w:val="22"/>
        </w:numPr>
        <w:autoSpaceDE w:val="0"/>
        <w:spacing w:after="0"/>
        <w:jc w:val="both"/>
        <w:rPr>
          <w:rFonts w:ascii="Arial Narrow" w:eastAsia="Times New Roman" w:hAnsi="Arial Narrow" w:cs="Calibri"/>
          <w:color w:val="000000"/>
          <w:sz w:val="24"/>
          <w:szCs w:val="24"/>
          <w:lang w:val="fr-FR"/>
        </w:rPr>
      </w:pPr>
      <w:r>
        <w:rPr>
          <w:rFonts w:ascii="Arial Narrow" w:eastAsia="Arial Narrow" w:hAnsi="Arial Narrow" w:cs="Calibri"/>
          <w:color w:val="000000"/>
          <w:spacing w:val="-10"/>
          <w:sz w:val="24"/>
          <w:szCs w:val="24"/>
          <w:lang w:val="en-GB"/>
        </w:rPr>
        <w:t>on the date of the public defence of the doctoral thesis, if the defence takes place before the date initially established;</w:t>
      </w:r>
    </w:p>
    <w:p w:rsidR="000A6E66" w:rsidRPr="005434D3" w:rsidRDefault="000A6E66" w:rsidP="000A6E66">
      <w:pPr>
        <w:numPr>
          <w:ilvl w:val="0"/>
          <w:numId w:val="22"/>
        </w:numPr>
        <w:autoSpaceDE w:val="0"/>
        <w:spacing w:after="0"/>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on the date of approval by the IOSUD management of the possible request for withdrawal from the doctoral study programme or on the date of approval of the transfer to another IOSUD;</w:t>
      </w:r>
    </w:p>
    <w:p w:rsidR="000A6E66" w:rsidRPr="00227B41" w:rsidRDefault="000A6E66" w:rsidP="000A6E66">
      <w:pPr>
        <w:numPr>
          <w:ilvl w:val="0"/>
          <w:numId w:val="22"/>
        </w:numPr>
        <w:autoSpaceDE w:val="0"/>
        <w:spacing w:after="0"/>
        <w:jc w:val="both"/>
        <w:rPr>
          <w:rFonts w:ascii="Arial Narrow" w:eastAsia="Times New Roman" w:hAnsi="Arial Narrow" w:cs="Calibri"/>
          <w:color w:val="000000"/>
          <w:sz w:val="24"/>
          <w:szCs w:val="24"/>
          <w:lang w:val="fr-FR"/>
        </w:rPr>
      </w:pPr>
      <w:r>
        <w:rPr>
          <w:rFonts w:ascii="Arial Narrow" w:eastAsia="Arial Narrow" w:hAnsi="Arial Narrow" w:cs="Calibri"/>
          <w:color w:val="000000"/>
          <w:spacing w:val="-4"/>
          <w:sz w:val="24"/>
          <w:szCs w:val="24"/>
          <w:lang w:val="en-GB"/>
        </w:rPr>
        <w:t xml:space="preserve">on the date of expulsion of the doctoral student; in the case of a doctoral student expelled for non-fulfilment of the obligations provided in the doctoral study programme or in case of non-compliance with the obligations and conditions of this contract, (s)he loses the status of doctoral student, and if (s)he was a scholarship holder, automatically loses scholarship. </w:t>
      </w:r>
    </w:p>
    <w:p w:rsidR="000A6E66" w:rsidRPr="005434D3" w:rsidRDefault="000A6E66" w:rsidP="000A6E66">
      <w:pPr>
        <w:autoSpaceDE w:val="0"/>
        <w:spacing w:after="0"/>
        <w:jc w:val="both"/>
        <w:rPr>
          <w:rFonts w:ascii="Arial Narrow" w:eastAsia="Times New Roman" w:hAnsi="Arial Narrow" w:cs="Calibri"/>
          <w:sz w:val="24"/>
          <w:szCs w:val="24"/>
          <w:lang w:val="fr-FR"/>
        </w:rPr>
      </w:pPr>
      <w:r>
        <w:rPr>
          <w:rFonts w:ascii="Arial Narrow" w:eastAsia="Arial Narrow" w:hAnsi="Arial Narrow" w:cs="Calibri"/>
          <w:sz w:val="24"/>
          <w:szCs w:val="24"/>
          <w:lang w:val="en-GB"/>
        </w:rPr>
        <w:t>b) The doctoral study contract terminates by law, without the intervention of the court and without other formalities, in case of expulsion of the doctoral student or in case the doctoral student does not comply with the obligations assumed by this contract. In the first case, the termination occurs on the date of adoption of the expulsion decision by the CSD, and in the second case the termination will occur on the date of communication by the UMFST of Târgu Mureş of the finding of non-compliance with this contract by the doctoral student, without any delay or any other formality or by the intervention of the court in this sense .</w:t>
      </w:r>
    </w:p>
    <w:p w:rsidR="00D46D21" w:rsidRDefault="00D46D21" w:rsidP="000A6E66">
      <w:pPr>
        <w:autoSpaceDE w:val="0"/>
        <w:spacing w:after="0"/>
        <w:jc w:val="both"/>
        <w:rPr>
          <w:rFonts w:ascii="Arial Narrow" w:eastAsia="Arial Narrow" w:hAnsi="Arial Narrow" w:cs="Calibri"/>
          <w:b/>
          <w:bCs/>
          <w:color w:val="000000"/>
          <w:sz w:val="24"/>
          <w:szCs w:val="24"/>
          <w:lang w:val="en-GB"/>
        </w:rPr>
      </w:pPr>
    </w:p>
    <w:p w:rsidR="000A6E66" w:rsidRPr="005434D3" w:rsidRDefault="000A6E66" w:rsidP="000A6E66">
      <w:pPr>
        <w:autoSpaceDE w:val="0"/>
        <w:spacing w:after="0"/>
        <w:jc w:val="both"/>
        <w:rPr>
          <w:rFonts w:ascii="Arial Narrow" w:eastAsia="Times New Roman" w:hAnsi="Arial Narrow" w:cs="Calibri"/>
          <w:b/>
          <w:bCs/>
          <w:color w:val="000000"/>
          <w:sz w:val="24"/>
          <w:szCs w:val="24"/>
          <w:lang w:val="fr-FR"/>
        </w:rPr>
      </w:pPr>
      <w:r>
        <w:rPr>
          <w:rFonts w:ascii="Arial Narrow" w:eastAsia="Arial Narrow" w:hAnsi="Arial Narrow" w:cs="Calibri"/>
          <w:b/>
          <w:bCs/>
          <w:color w:val="000000"/>
          <w:sz w:val="24"/>
          <w:szCs w:val="24"/>
          <w:lang w:val="en-GB"/>
        </w:rPr>
        <w:t>Art. 13. Final provisions</w:t>
      </w:r>
    </w:p>
    <w:p w:rsidR="000A6E66" w:rsidRPr="005434D3" w:rsidRDefault="000A6E66" w:rsidP="000A6E66">
      <w:pPr>
        <w:autoSpaceDE w:val="0"/>
        <w:spacing w:after="0"/>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 xml:space="preserve">a) The provisions of this study contract for the Doctoral Study Programme are completed with the provisions of GD No. 681/2011 on the Code of Doctoral Studies, of the National Education Law No. 1/2011, with the Institutional Regulation and IOSUD decisions of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z w:val="24"/>
          <w:szCs w:val="24"/>
          <w:lang w:val="en-GB"/>
        </w:rPr>
        <w:t xml:space="preserve"> regarding schooling. </w:t>
      </w:r>
    </w:p>
    <w:p w:rsidR="000A6E66" w:rsidRPr="005434D3" w:rsidRDefault="000A6E66" w:rsidP="000A6E66">
      <w:pPr>
        <w:autoSpaceDE w:val="0"/>
        <w:spacing w:after="0"/>
        <w:jc w:val="both"/>
        <w:rPr>
          <w:rFonts w:ascii="Arial Narrow" w:eastAsia="Times New Roman" w:hAnsi="Arial Narrow" w:cs="Calibri"/>
          <w:sz w:val="24"/>
          <w:szCs w:val="24"/>
          <w:lang w:val="fr-FR"/>
        </w:rPr>
      </w:pPr>
      <w:r>
        <w:rPr>
          <w:rFonts w:ascii="Arial Narrow" w:eastAsia="Arial Narrow" w:hAnsi="Arial Narrow" w:cs="Calibri"/>
          <w:color w:val="000000"/>
          <w:sz w:val="24"/>
          <w:szCs w:val="24"/>
          <w:lang w:val="en-GB"/>
        </w:rPr>
        <w:t>b) Any modification regarding the clauses of the present contract during the execution requires the conclusion of an additional act, according to the legal provisions</w:t>
      </w:r>
      <w:r>
        <w:rPr>
          <w:rFonts w:ascii="Arial Narrow" w:eastAsia="Arial Narrow" w:hAnsi="Arial Narrow" w:cs="Calibri"/>
          <w:sz w:val="24"/>
          <w:szCs w:val="24"/>
          <w:lang w:val="en-GB"/>
        </w:rPr>
        <w:t>. The contract is modified by law in case of modification of the legislation regarding the organization and conduct of doctoral studies.</w:t>
      </w:r>
    </w:p>
    <w:p w:rsidR="00D46D21" w:rsidRDefault="00D46D21" w:rsidP="000A6E66">
      <w:pPr>
        <w:autoSpaceDE w:val="0"/>
        <w:spacing w:after="0"/>
        <w:jc w:val="both"/>
        <w:rPr>
          <w:rFonts w:ascii="Arial Narrow" w:eastAsia="Arial Narrow" w:hAnsi="Arial Narrow" w:cs="Calibri"/>
          <w:b/>
          <w:bCs/>
          <w:color w:val="000000"/>
          <w:sz w:val="24"/>
          <w:szCs w:val="24"/>
          <w:lang w:val="en-GB"/>
        </w:rPr>
      </w:pPr>
    </w:p>
    <w:p w:rsidR="000A6E66" w:rsidRPr="005434D3" w:rsidRDefault="000A6E66" w:rsidP="000A6E66">
      <w:pPr>
        <w:autoSpaceDE w:val="0"/>
        <w:spacing w:after="0"/>
        <w:jc w:val="both"/>
        <w:rPr>
          <w:rFonts w:ascii="Arial Narrow" w:eastAsia="Times New Roman" w:hAnsi="Arial Narrow" w:cs="Calibri"/>
          <w:b/>
          <w:bCs/>
          <w:color w:val="000000"/>
          <w:sz w:val="24"/>
          <w:szCs w:val="24"/>
          <w:lang w:val="fr-FR"/>
        </w:rPr>
      </w:pPr>
      <w:r>
        <w:rPr>
          <w:rFonts w:ascii="Arial Narrow" w:eastAsia="Arial Narrow" w:hAnsi="Arial Narrow" w:cs="Calibri"/>
          <w:b/>
          <w:bCs/>
          <w:color w:val="000000"/>
          <w:sz w:val="24"/>
          <w:szCs w:val="24"/>
          <w:lang w:val="en-GB"/>
        </w:rPr>
        <w:t>Art. 14. Litigation</w:t>
      </w:r>
    </w:p>
    <w:p w:rsidR="000A6E66" w:rsidRPr="005434D3" w:rsidRDefault="000A6E66" w:rsidP="000A6E66">
      <w:pPr>
        <w:autoSpaceDE w:val="0"/>
        <w:spacing w:after="0"/>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lastRenderedPageBreak/>
        <w:t>a) The conflicts between the doctoral student and the Doctoral School are mediated by the CSUD.</w:t>
      </w:r>
    </w:p>
    <w:p w:rsidR="000A6E66" w:rsidRPr="005434D3" w:rsidRDefault="000A6E66" w:rsidP="000A6E66">
      <w:pPr>
        <w:autoSpaceDE w:val="0"/>
        <w:spacing w:after="0"/>
        <w:jc w:val="both"/>
        <w:rPr>
          <w:rFonts w:ascii="Arial Narrow" w:eastAsia="Times New Roman" w:hAnsi="Arial Narrow" w:cs="Calibri"/>
          <w:color w:val="000000"/>
          <w:sz w:val="24"/>
          <w:szCs w:val="24"/>
          <w:lang w:val="fr-FR"/>
        </w:rPr>
      </w:pPr>
      <w:r>
        <w:rPr>
          <w:rFonts w:ascii="Arial Narrow" w:eastAsia="Arial Narrow" w:hAnsi="Arial Narrow" w:cs="Calibri"/>
          <w:color w:val="000000"/>
          <w:sz w:val="24"/>
          <w:szCs w:val="24"/>
          <w:lang w:val="en-GB"/>
        </w:rPr>
        <w:t>b) The conflicts between the doctoral student and the doctoral supervisor(s) are mediated by the CSD and in case the conflict is not resolved at this level, it can be mediated by the CSUD;</w:t>
      </w:r>
    </w:p>
    <w:p w:rsidR="000A6E66" w:rsidRPr="005434D3" w:rsidRDefault="000A6E66" w:rsidP="000A6E66">
      <w:p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c) The conflicts in connection with the conclusion, execution, modification, suspension or termination of this contract will be settled amicably.</w:t>
      </w:r>
    </w:p>
    <w:p w:rsidR="000A6E66" w:rsidRPr="005434D3" w:rsidRDefault="000A6E66" w:rsidP="000A6E66">
      <w:p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d) In the event that the settlement of disputes cannot be agreed amicably, their settlement will be made by the materially competent court in Târgu Mureș.</w:t>
      </w:r>
    </w:p>
    <w:p w:rsidR="000A6E66" w:rsidRPr="005434D3" w:rsidRDefault="000A6E66" w:rsidP="000A6E66">
      <w:pPr>
        <w:autoSpaceDE w:val="0"/>
        <w:spacing w:after="0"/>
        <w:ind w:firstLine="567"/>
        <w:jc w:val="both"/>
        <w:rPr>
          <w:rFonts w:ascii="Arial Narrow" w:eastAsia="Times New Roman" w:hAnsi="Arial Narrow" w:cs="Calibri"/>
          <w:color w:val="000000"/>
          <w:spacing w:val="-4"/>
          <w:sz w:val="24"/>
          <w:szCs w:val="24"/>
          <w:lang w:val="fr-FR"/>
        </w:rPr>
      </w:pPr>
    </w:p>
    <w:p w:rsidR="000A6E66" w:rsidRPr="005434D3" w:rsidRDefault="000A6E66" w:rsidP="000A6E66">
      <w:pPr>
        <w:autoSpaceDE w:val="0"/>
        <w:spacing w:after="0"/>
        <w:ind w:firstLine="567"/>
        <w:jc w:val="both"/>
        <w:rPr>
          <w:rFonts w:ascii="Arial Narrow" w:eastAsia="Times New Roman" w:hAnsi="Arial Narrow" w:cs="Calibri"/>
          <w:color w:val="000000"/>
          <w:spacing w:val="-4"/>
          <w:sz w:val="24"/>
          <w:szCs w:val="24"/>
          <w:lang w:val="fr-FR"/>
        </w:rPr>
      </w:pPr>
      <w:r>
        <w:rPr>
          <w:rFonts w:ascii="Arial Narrow" w:eastAsia="Arial Narrow" w:hAnsi="Arial Narrow" w:cs="Calibri"/>
          <w:color w:val="000000"/>
          <w:spacing w:val="-4"/>
          <w:sz w:val="24"/>
          <w:szCs w:val="24"/>
          <w:lang w:val="en-GB"/>
        </w:rPr>
        <w:t>This contract for the Doctoral Study Programme was concluded in three copies (respectively four copies in the case of a jointly supervised doctorate), one for each signatory party.</w:t>
      </w:r>
    </w:p>
    <w:p w:rsidR="000A6E66" w:rsidRPr="005434D3" w:rsidRDefault="000A6E66" w:rsidP="000A6E66">
      <w:pPr>
        <w:autoSpaceDE w:val="0"/>
        <w:spacing w:after="0"/>
        <w:ind w:firstLine="567"/>
        <w:jc w:val="both"/>
        <w:rPr>
          <w:rFonts w:ascii="Arial Narrow" w:eastAsia="Times New Roman" w:hAnsi="Arial Narrow" w:cs="Calibri"/>
          <w:color w:val="000000"/>
          <w:sz w:val="24"/>
          <w:szCs w:val="24"/>
          <w:lang w:val="fr-FR"/>
        </w:rPr>
      </w:pPr>
    </w:p>
    <w:p w:rsidR="000A6E66" w:rsidRPr="005434D3" w:rsidRDefault="000A6E66" w:rsidP="000A6E66">
      <w:pPr>
        <w:autoSpaceDE w:val="0"/>
        <w:spacing w:after="0"/>
        <w:ind w:firstLine="567"/>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Date __________________</w:t>
      </w:r>
    </w:p>
    <w:p w:rsidR="000A6E66" w:rsidRDefault="000A6E66" w:rsidP="000A6E66">
      <w:pPr>
        <w:autoSpaceDE w:val="0"/>
        <w:spacing w:after="0"/>
        <w:jc w:val="both"/>
        <w:rPr>
          <w:rFonts w:cs="Calibri"/>
          <w:sz w:val="24"/>
          <w:szCs w:val="24"/>
        </w:rPr>
      </w:pPr>
    </w:p>
    <w:tbl>
      <w:tblPr>
        <w:tblW w:w="0" w:type="auto"/>
        <w:tblInd w:w="174" w:type="dxa"/>
        <w:tblLayout w:type="fixed"/>
        <w:tblLook w:val="04A0" w:firstRow="1" w:lastRow="0" w:firstColumn="1" w:lastColumn="0" w:noHBand="0" w:noVBand="1"/>
      </w:tblPr>
      <w:tblGrid>
        <w:gridCol w:w="4470"/>
        <w:gridCol w:w="4380"/>
      </w:tblGrid>
      <w:tr w:rsidR="000A6E66" w:rsidTr="007A16C7">
        <w:trPr>
          <w:trHeight w:val="4208"/>
        </w:trPr>
        <w:tc>
          <w:tcPr>
            <w:tcW w:w="4470" w:type="dxa"/>
          </w:tcPr>
          <w:p w:rsidR="000A6E66" w:rsidRPr="005434D3" w:rsidRDefault="000A6E66" w:rsidP="007A16C7">
            <w:pPr>
              <w:autoSpaceDE w:val="0"/>
              <w:snapToGrid w:val="0"/>
              <w:spacing w:after="0" w:line="240" w:lineRule="auto"/>
              <w:jc w:val="both"/>
              <w:rPr>
                <w:rFonts w:ascii="Arial Narrow" w:eastAsia="Times New Roman" w:hAnsi="Arial Narrow" w:cs="Calibri"/>
                <w:b/>
                <w:bCs/>
                <w:sz w:val="24"/>
                <w:szCs w:val="24"/>
                <w:lang w:val="fr-FR" w:eastAsia="ar-SA"/>
              </w:rPr>
            </w:pPr>
            <w:r>
              <w:rPr>
                <w:rFonts w:ascii="Arial Narrow" w:eastAsia="Arial Narrow" w:hAnsi="Arial Narrow"/>
                <w:b/>
                <w:bCs/>
                <w:lang w:val="en-GB" w:eastAsia="ar-SA"/>
              </w:rPr>
              <w:t>The George Emil Palade University of Medicine, Pharmacy, Sciences and Technology</w:t>
            </w:r>
            <w:r>
              <w:rPr>
                <w:rFonts w:ascii="Arial Narrow" w:eastAsia="Arial Narrow" w:hAnsi="Arial Narrow" w:cs="Calibri"/>
                <w:b/>
                <w:bCs/>
                <w:sz w:val="24"/>
                <w:szCs w:val="24"/>
                <w:lang w:val="en-GB" w:eastAsia="ar-SA"/>
              </w:rPr>
              <w:t>of Târgu Mureș</w:t>
            </w:r>
          </w:p>
          <w:p w:rsidR="000A6E66" w:rsidRPr="005434D3" w:rsidRDefault="000A6E66" w:rsidP="007A16C7">
            <w:pPr>
              <w:autoSpaceDE w:val="0"/>
              <w:spacing w:after="0" w:line="240" w:lineRule="auto"/>
              <w:jc w:val="both"/>
              <w:rPr>
                <w:rFonts w:ascii="Arial Narrow" w:hAnsi="Arial Narrow" w:cs="Calibri"/>
                <w:sz w:val="24"/>
                <w:szCs w:val="24"/>
                <w:lang w:val="fr-FR"/>
              </w:rPr>
            </w:pPr>
          </w:p>
          <w:p w:rsidR="000A6E66" w:rsidRPr="005434D3" w:rsidRDefault="000A6E66" w:rsidP="007A16C7">
            <w:pPr>
              <w:autoSpaceDE w:val="0"/>
              <w:spacing w:after="0" w:line="240" w:lineRule="auto"/>
              <w:jc w:val="both"/>
              <w:rPr>
                <w:rFonts w:ascii="Arial Narrow" w:eastAsia="Times New Roman" w:hAnsi="Arial Narrow" w:cs="Calibri"/>
                <w:b/>
                <w:bCs/>
                <w:color w:val="000000"/>
                <w:sz w:val="24"/>
                <w:szCs w:val="24"/>
              </w:rPr>
            </w:pPr>
            <w:r>
              <w:rPr>
                <w:rFonts w:ascii="Arial Narrow" w:eastAsia="Arial Narrow" w:hAnsi="Arial Narrow" w:cs="Calibri"/>
                <w:b/>
                <w:bCs/>
                <w:color w:val="000000"/>
                <w:sz w:val="24"/>
                <w:szCs w:val="24"/>
                <w:lang w:val="en-GB"/>
              </w:rPr>
              <w:t>Rector,</w:t>
            </w:r>
          </w:p>
          <w:p w:rsidR="000A6E66" w:rsidRPr="005434D3" w:rsidRDefault="000A6E66" w:rsidP="007A16C7">
            <w:pPr>
              <w:autoSpaceDE w:val="0"/>
              <w:spacing w:after="0" w:line="240" w:lineRule="auto"/>
              <w:jc w:val="both"/>
              <w:rPr>
                <w:rFonts w:ascii="Arial Narrow" w:eastAsia="Times New Roman" w:hAnsi="Arial Narrow" w:cs="Calibri"/>
                <w:b/>
                <w:bCs/>
                <w:sz w:val="24"/>
                <w:szCs w:val="24"/>
                <w:lang w:eastAsia="ar-SA"/>
              </w:rPr>
            </w:pPr>
            <w:r>
              <w:rPr>
                <w:rFonts w:ascii="Arial Narrow" w:eastAsia="Arial Narrow" w:hAnsi="Arial Narrow" w:cs="Calibri"/>
                <w:b/>
                <w:bCs/>
                <w:color w:val="000000"/>
                <w:sz w:val="24"/>
                <w:szCs w:val="24"/>
                <w:lang w:val="en-GB"/>
              </w:rPr>
              <w:t>Prof. Leonard AZAMFIREI, PhD</w:t>
            </w:r>
          </w:p>
          <w:p w:rsidR="000A6E66" w:rsidRPr="005434D3" w:rsidRDefault="000A6E66" w:rsidP="007A16C7">
            <w:pPr>
              <w:autoSpaceDE w:val="0"/>
              <w:spacing w:after="0" w:line="240" w:lineRule="auto"/>
              <w:jc w:val="both"/>
              <w:rPr>
                <w:rFonts w:ascii="Arial Narrow" w:eastAsia="Times New Roman" w:hAnsi="Arial Narrow" w:cs="Calibri"/>
                <w:b/>
                <w:bCs/>
                <w:color w:val="000000"/>
                <w:sz w:val="24"/>
                <w:szCs w:val="24"/>
              </w:rPr>
            </w:pPr>
            <w:r w:rsidRPr="005434D3">
              <w:rPr>
                <w:rFonts w:ascii="Arial Narrow" w:eastAsia="Times New Roman" w:hAnsi="Arial Narrow" w:cs="Calibri"/>
                <w:b/>
                <w:bCs/>
                <w:color w:val="000000"/>
                <w:sz w:val="24"/>
                <w:szCs w:val="24"/>
              </w:rPr>
              <w:t xml:space="preserve">________________________________ </w:t>
            </w:r>
          </w:p>
          <w:p w:rsidR="000A6E66" w:rsidRPr="005434D3" w:rsidRDefault="000A6E66" w:rsidP="007A16C7">
            <w:pPr>
              <w:autoSpaceDE w:val="0"/>
              <w:spacing w:after="0" w:line="240" w:lineRule="auto"/>
              <w:jc w:val="both"/>
              <w:rPr>
                <w:rFonts w:ascii="Arial Narrow" w:eastAsia="Times New Roman" w:hAnsi="Arial Narrow" w:cs="Calibri"/>
                <w:b/>
                <w:bCs/>
                <w:color w:val="000000"/>
                <w:sz w:val="24"/>
                <w:szCs w:val="24"/>
              </w:rPr>
            </w:pPr>
            <w:r>
              <w:rPr>
                <w:rFonts w:ascii="Arial Narrow" w:eastAsia="Arial Narrow" w:hAnsi="Arial Narrow" w:cs="Calibri"/>
                <w:color w:val="000000"/>
                <w:sz w:val="24"/>
                <w:szCs w:val="24"/>
                <w:lang w:val="en-GB"/>
              </w:rPr>
              <w:t>(signature and stamp)</w:t>
            </w:r>
          </w:p>
          <w:p w:rsidR="000A6E66" w:rsidRPr="005434D3" w:rsidRDefault="000A6E66" w:rsidP="007A16C7">
            <w:pPr>
              <w:spacing w:after="0" w:line="240" w:lineRule="auto"/>
              <w:rPr>
                <w:rFonts w:ascii="Arial Narrow" w:eastAsia="Times New Roman" w:hAnsi="Arial Narrow" w:cs="Calibri"/>
                <w:sz w:val="24"/>
                <w:szCs w:val="24"/>
              </w:rPr>
            </w:pPr>
          </w:p>
        </w:tc>
        <w:tc>
          <w:tcPr>
            <w:tcW w:w="4380" w:type="dxa"/>
          </w:tcPr>
          <w:p w:rsidR="000A6E66" w:rsidRPr="005434D3" w:rsidRDefault="000A6E66" w:rsidP="007A16C7">
            <w:pPr>
              <w:autoSpaceDE w:val="0"/>
              <w:snapToGrid w:val="0"/>
              <w:spacing w:after="0" w:line="240" w:lineRule="auto"/>
              <w:jc w:val="both"/>
              <w:rPr>
                <w:rFonts w:ascii="Arial Narrow" w:eastAsia="Times New Roman" w:hAnsi="Arial Narrow" w:cs="Calibri"/>
                <w:b/>
                <w:bCs/>
                <w:color w:val="000000"/>
                <w:sz w:val="24"/>
                <w:szCs w:val="24"/>
              </w:rPr>
            </w:pPr>
          </w:p>
          <w:p w:rsidR="000A6E66" w:rsidRPr="005434D3" w:rsidRDefault="000A6E66" w:rsidP="007A16C7">
            <w:pPr>
              <w:autoSpaceDE w:val="0"/>
              <w:snapToGrid w:val="0"/>
              <w:spacing w:after="0" w:line="240" w:lineRule="auto"/>
              <w:jc w:val="both"/>
              <w:rPr>
                <w:rFonts w:ascii="Arial Narrow" w:eastAsia="Times New Roman" w:hAnsi="Arial Narrow" w:cs="Calibri"/>
                <w:b/>
                <w:bCs/>
                <w:color w:val="000000"/>
                <w:sz w:val="24"/>
                <w:szCs w:val="24"/>
              </w:rPr>
            </w:pPr>
          </w:p>
          <w:p w:rsidR="000A6E66" w:rsidRPr="005434D3" w:rsidRDefault="000A6E66" w:rsidP="007A16C7">
            <w:pPr>
              <w:autoSpaceDE w:val="0"/>
              <w:snapToGrid w:val="0"/>
              <w:spacing w:after="0" w:line="240" w:lineRule="auto"/>
              <w:jc w:val="both"/>
              <w:rPr>
                <w:rFonts w:ascii="Arial Narrow" w:eastAsia="Times New Roman" w:hAnsi="Arial Narrow" w:cs="Calibri"/>
                <w:b/>
                <w:bCs/>
                <w:color w:val="000000"/>
                <w:sz w:val="24"/>
                <w:szCs w:val="24"/>
              </w:rPr>
            </w:pPr>
          </w:p>
          <w:p w:rsidR="000A6E66" w:rsidRPr="005434D3" w:rsidRDefault="000A6E66" w:rsidP="007A16C7">
            <w:pPr>
              <w:autoSpaceDE w:val="0"/>
              <w:snapToGrid w:val="0"/>
              <w:spacing w:after="0" w:line="240" w:lineRule="auto"/>
              <w:jc w:val="both"/>
              <w:rPr>
                <w:rFonts w:ascii="Arial Narrow" w:eastAsia="Times New Roman" w:hAnsi="Arial Narrow" w:cs="Calibri"/>
                <w:b/>
                <w:bCs/>
                <w:color w:val="000000"/>
                <w:sz w:val="24"/>
                <w:szCs w:val="24"/>
              </w:rPr>
            </w:pPr>
          </w:p>
          <w:p w:rsidR="000A6E66" w:rsidRPr="005434D3" w:rsidRDefault="000A6E66" w:rsidP="007A16C7">
            <w:pPr>
              <w:autoSpaceDE w:val="0"/>
              <w:snapToGrid w:val="0"/>
              <w:spacing w:after="0" w:line="240" w:lineRule="auto"/>
              <w:jc w:val="both"/>
              <w:rPr>
                <w:rFonts w:ascii="Arial Narrow" w:eastAsia="Times New Roman" w:hAnsi="Arial Narrow" w:cs="Calibri"/>
                <w:b/>
                <w:bCs/>
                <w:color w:val="000000"/>
                <w:sz w:val="24"/>
                <w:szCs w:val="24"/>
              </w:rPr>
            </w:pPr>
            <w:r>
              <w:rPr>
                <w:rFonts w:ascii="Arial Narrow" w:eastAsia="Arial Narrow" w:hAnsi="Arial Narrow" w:cs="Calibri"/>
                <w:b/>
                <w:bCs/>
                <w:color w:val="000000"/>
                <w:sz w:val="24"/>
                <w:szCs w:val="24"/>
                <w:lang w:val="en-GB"/>
              </w:rPr>
              <w:t>PhD supervisor (main supervisor)</w:t>
            </w:r>
          </w:p>
          <w:p w:rsidR="000A6E66" w:rsidRPr="005434D3" w:rsidRDefault="000A6E66" w:rsidP="007A16C7">
            <w:pPr>
              <w:autoSpaceDE w:val="0"/>
              <w:spacing w:after="0" w:line="240" w:lineRule="auto"/>
              <w:jc w:val="both"/>
              <w:rPr>
                <w:rFonts w:ascii="Arial Narrow" w:eastAsia="Times New Roman" w:hAnsi="Arial Narrow" w:cs="Calibri"/>
                <w:color w:val="000000"/>
                <w:sz w:val="24"/>
                <w:szCs w:val="24"/>
              </w:rPr>
            </w:pPr>
            <w:r>
              <w:rPr>
                <w:rFonts w:ascii="Arial Narrow" w:eastAsia="Arial Narrow" w:hAnsi="Arial Narrow" w:cs="Calibri"/>
                <w:b/>
                <w:bCs/>
                <w:color w:val="000000"/>
                <w:sz w:val="24"/>
                <w:szCs w:val="24"/>
                <w:lang w:val="en-GB"/>
              </w:rPr>
              <w:t xml:space="preserve">__________________________________ </w:t>
            </w:r>
            <w:r>
              <w:rPr>
                <w:rFonts w:ascii="Arial Narrow" w:eastAsia="Arial Narrow" w:hAnsi="Arial Narrow" w:cs="Calibri"/>
                <w:color w:val="000000"/>
                <w:sz w:val="24"/>
                <w:szCs w:val="24"/>
                <w:lang w:val="en-GB"/>
              </w:rPr>
              <w:t xml:space="preserve">(position, surname and name) </w:t>
            </w:r>
          </w:p>
          <w:p w:rsidR="000A6E66" w:rsidRPr="005434D3" w:rsidRDefault="000A6E66" w:rsidP="007A16C7">
            <w:pPr>
              <w:autoSpaceDE w:val="0"/>
              <w:spacing w:after="0" w:line="240" w:lineRule="auto"/>
              <w:jc w:val="both"/>
              <w:rPr>
                <w:rFonts w:ascii="Arial Narrow" w:eastAsia="Times New Roman" w:hAnsi="Arial Narrow" w:cs="Calibri"/>
                <w:b/>
                <w:bCs/>
                <w:color w:val="000000"/>
                <w:sz w:val="24"/>
                <w:szCs w:val="24"/>
              </w:rPr>
            </w:pPr>
            <w:r w:rsidRPr="005434D3">
              <w:rPr>
                <w:rFonts w:ascii="Arial Narrow" w:eastAsia="Times New Roman" w:hAnsi="Arial Narrow" w:cs="Calibri"/>
                <w:b/>
                <w:bCs/>
                <w:color w:val="000000"/>
                <w:sz w:val="24"/>
                <w:szCs w:val="24"/>
              </w:rPr>
              <w:t>________________________________</w:t>
            </w:r>
          </w:p>
          <w:p w:rsidR="000A6E66" w:rsidRPr="005434D3" w:rsidRDefault="000A6E66" w:rsidP="007A16C7">
            <w:pPr>
              <w:autoSpaceDE w:val="0"/>
              <w:spacing w:after="0" w:line="240" w:lineRule="auto"/>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(signature) </w:t>
            </w:r>
          </w:p>
          <w:p w:rsidR="000A6E66" w:rsidRPr="005434D3" w:rsidRDefault="000A6E66" w:rsidP="007A16C7">
            <w:pPr>
              <w:autoSpaceDE w:val="0"/>
              <w:spacing w:after="0" w:line="240" w:lineRule="auto"/>
              <w:jc w:val="both"/>
              <w:rPr>
                <w:rFonts w:ascii="Arial Narrow" w:eastAsia="Times New Roman" w:hAnsi="Arial Narrow" w:cs="Calibri"/>
                <w:color w:val="000000"/>
                <w:sz w:val="24"/>
                <w:szCs w:val="24"/>
              </w:rPr>
            </w:pPr>
          </w:p>
          <w:p w:rsidR="000A6E66" w:rsidRPr="005434D3" w:rsidRDefault="000A6E66" w:rsidP="007A16C7">
            <w:pPr>
              <w:autoSpaceDE w:val="0"/>
              <w:snapToGrid w:val="0"/>
              <w:spacing w:after="0" w:line="240" w:lineRule="auto"/>
              <w:jc w:val="both"/>
              <w:rPr>
                <w:rFonts w:ascii="Arial Narrow" w:eastAsia="Times New Roman" w:hAnsi="Arial Narrow" w:cs="Calibri"/>
                <w:b/>
                <w:bCs/>
                <w:color w:val="000000"/>
                <w:sz w:val="24"/>
                <w:szCs w:val="24"/>
              </w:rPr>
            </w:pPr>
          </w:p>
          <w:p w:rsidR="000A6E66" w:rsidRPr="001B1A0F" w:rsidRDefault="000A6E66" w:rsidP="007A16C7">
            <w:pPr>
              <w:autoSpaceDE w:val="0"/>
              <w:snapToGrid w:val="0"/>
              <w:spacing w:after="0" w:line="240" w:lineRule="auto"/>
              <w:jc w:val="both"/>
              <w:rPr>
                <w:rFonts w:ascii="Arial Narrow" w:eastAsia="Times New Roman" w:hAnsi="Arial Narrow" w:cs="Calibri"/>
                <w:b/>
                <w:color w:val="000000"/>
                <w:sz w:val="24"/>
                <w:szCs w:val="24"/>
              </w:rPr>
            </w:pPr>
            <w:r w:rsidRPr="001B1A0F">
              <w:rPr>
                <w:rFonts w:ascii="Arial Narrow" w:eastAsia="Arial Narrow" w:hAnsi="Arial Narrow" w:cs="Calibri"/>
                <w:b/>
                <w:color w:val="000000"/>
                <w:sz w:val="24"/>
                <w:szCs w:val="24"/>
                <w:lang w:val="en-GB"/>
              </w:rPr>
              <w:t>Co-supervisor</w:t>
            </w:r>
          </w:p>
          <w:p w:rsidR="000A6E66" w:rsidRPr="005434D3" w:rsidRDefault="000A6E66" w:rsidP="007A16C7">
            <w:pPr>
              <w:autoSpaceDE w:val="0"/>
              <w:spacing w:after="0" w:line="240" w:lineRule="auto"/>
              <w:jc w:val="both"/>
              <w:rPr>
                <w:rFonts w:ascii="Arial Narrow" w:eastAsia="Times New Roman" w:hAnsi="Arial Narrow" w:cs="Calibri"/>
                <w:color w:val="000000"/>
                <w:sz w:val="24"/>
                <w:szCs w:val="24"/>
              </w:rPr>
            </w:pPr>
            <w:r>
              <w:rPr>
                <w:rFonts w:ascii="Arial Narrow" w:eastAsia="Arial Narrow" w:hAnsi="Arial Narrow" w:cs="Calibri"/>
                <w:b/>
                <w:bCs/>
                <w:color w:val="000000"/>
                <w:sz w:val="24"/>
                <w:szCs w:val="24"/>
                <w:lang w:val="en-GB"/>
              </w:rPr>
              <w:t xml:space="preserve">__________________________________ </w:t>
            </w:r>
            <w:r>
              <w:rPr>
                <w:rFonts w:ascii="Arial Narrow" w:eastAsia="Arial Narrow" w:hAnsi="Arial Narrow" w:cs="Calibri"/>
                <w:color w:val="000000"/>
                <w:sz w:val="24"/>
                <w:szCs w:val="24"/>
                <w:lang w:val="en-GB"/>
              </w:rPr>
              <w:t xml:space="preserve">(position, surname and name) </w:t>
            </w:r>
          </w:p>
          <w:p w:rsidR="000A6E66" w:rsidRPr="005434D3" w:rsidRDefault="000A6E66" w:rsidP="007A16C7">
            <w:pPr>
              <w:autoSpaceDE w:val="0"/>
              <w:spacing w:after="0" w:line="240" w:lineRule="auto"/>
              <w:jc w:val="both"/>
              <w:rPr>
                <w:rFonts w:ascii="Arial Narrow" w:eastAsia="Times New Roman" w:hAnsi="Arial Narrow" w:cs="Calibri"/>
                <w:b/>
                <w:bCs/>
                <w:color w:val="000000"/>
                <w:sz w:val="24"/>
                <w:szCs w:val="24"/>
              </w:rPr>
            </w:pPr>
            <w:r w:rsidRPr="005434D3">
              <w:rPr>
                <w:rFonts w:ascii="Arial Narrow" w:eastAsia="Times New Roman" w:hAnsi="Arial Narrow" w:cs="Calibri"/>
                <w:b/>
                <w:bCs/>
                <w:color w:val="000000"/>
                <w:sz w:val="24"/>
                <w:szCs w:val="24"/>
              </w:rPr>
              <w:t>________________________________</w:t>
            </w:r>
          </w:p>
          <w:p w:rsidR="000A6E66" w:rsidRPr="005434D3" w:rsidRDefault="000A6E66" w:rsidP="007A16C7">
            <w:pPr>
              <w:autoSpaceDE w:val="0"/>
              <w:spacing w:after="0" w:line="240" w:lineRule="auto"/>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(signature)</w:t>
            </w:r>
          </w:p>
        </w:tc>
      </w:tr>
      <w:tr w:rsidR="000A6E66" w:rsidTr="007A16C7">
        <w:trPr>
          <w:trHeight w:val="2160"/>
        </w:trPr>
        <w:tc>
          <w:tcPr>
            <w:tcW w:w="4470" w:type="dxa"/>
            <w:hideMark/>
          </w:tcPr>
          <w:p w:rsidR="000A6E66" w:rsidRPr="005434D3" w:rsidRDefault="000A6E66" w:rsidP="007A16C7">
            <w:pPr>
              <w:autoSpaceDE w:val="0"/>
              <w:snapToGrid w:val="0"/>
              <w:spacing w:after="0" w:line="240" w:lineRule="auto"/>
              <w:jc w:val="both"/>
              <w:rPr>
                <w:rFonts w:ascii="Arial Narrow" w:eastAsia="Times New Roman" w:hAnsi="Arial Narrow" w:cs="Calibri"/>
                <w:b/>
                <w:bCs/>
                <w:color w:val="000000"/>
                <w:sz w:val="24"/>
                <w:szCs w:val="24"/>
                <w:lang w:val="fr-FR"/>
              </w:rPr>
            </w:pPr>
            <w:r>
              <w:rPr>
                <w:rFonts w:ascii="Arial Narrow" w:eastAsia="Arial Narrow" w:hAnsi="Arial Narrow" w:cs="Calibri"/>
                <w:b/>
                <w:bCs/>
                <w:color w:val="000000"/>
                <w:sz w:val="24"/>
                <w:szCs w:val="24"/>
                <w:lang w:val="en-GB"/>
              </w:rPr>
              <w:t>Legal adviser,</w:t>
            </w:r>
          </w:p>
          <w:p w:rsidR="000A6E66" w:rsidRPr="005434D3" w:rsidRDefault="000A6E66" w:rsidP="007A16C7">
            <w:pPr>
              <w:tabs>
                <w:tab w:val="left" w:pos="4465"/>
              </w:tabs>
              <w:autoSpaceDE w:val="0"/>
              <w:spacing w:after="0" w:line="240" w:lineRule="auto"/>
              <w:jc w:val="both"/>
              <w:rPr>
                <w:rFonts w:ascii="Arial Narrow" w:eastAsia="Times New Roman" w:hAnsi="Arial Narrow" w:cs="Calibri"/>
                <w:b/>
                <w:bCs/>
                <w:sz w:val="24"/>
                <w:szCs w:val="24"/>
                <w:lang w:val="fr-FR" w:eastAsia="ar-SA"/>
              </w:rPr>
            </w:pPr>
            <w:r>
              <w:rPr>
                <w:rFonts w:ascii="Arial Narrow" w:eastAsia="Arial Narrow" w:hAnsi="Arial Narrow" w:cs="Calibri"/>
                <w:b/>
                <w:bCs/>
                <w:sz w:val="24"/>
                <w:szCs w:val="24"/>
                <w:lang w:val="en-GB" w:eastAsia="ar-SA"/>
              </w:rPr>
              <w:t>Legal expert Manuela SĂLĂGEAN</w:t>
            </w:r>
          </w:p>
          <w:p w:rsidR="000A6E66" w:rsidRPr="005434D3" w:rsidRDefault="000A6E66" w:rsidP="007A16C7">
            <w:pPr>
              <w:autoSpaceDE w:val="0"/>
              <w:spacing w:after="0" w:line="240" w:lineRule="auto"/>
              <w:jc w:val="both"/>
              <w:rPr>
                <w:rFonts w:ascii="Arial Narrow" w:eastAsia="Times New Roman" w:hAnsi="Arial Narrow" w:cs="Calibri"/>
                <w:b/>
                <w:bCs/>
                <w:color w:val="000000"/>
                <w:sz w:val="24"/>
                <w:szCs w:val="24"/>
                <w:lang w:val="fr-FR"/>
              </w:rPr>
            </w:pPr>
            <w:r w:rsidRPr="005434D3">
              <w:rPr>
                <w:rFonts w:ascii="Arial Narrow" w:eastAsia="Times New Roman" w:hAnsi="Arial Narrow" w:cs="Calibri"/>
                <w:b/>
                <w:bCs/>
                <w:color w:val="000000"/>
                <w:sz w:val="24"/>
                <w:szCs w:val="24"/>
                <w:lang w:val="fr-FR"/>
              </w:rPr>
              <w:t>________________________________</w:t>
            </w:r>
          </w:p>
          <w:p w:rsidR="000A6E66" w:rsidRPr="005434D3" w:rsidRDefault="000A6E66" w:rsidP="007A16C7">
            <w:pPr>
              <w:autoSpaceDE w:val="0"/>
              <w:spacing w:after="0" w:line="240" w:lineRule="auto"/>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(signature)</w:t>
            </w:r>
          </w:p>
        </w:tc>
        <w:tc>
          <w:tcPr>
            <w:tcW w:w="4380" w:type="dxa"/>
          </w:tcPr>
          <w:p w:rsidR="000A6E66" w:rsidRPr="005434D3" w:rsidRDefault="000A6E66" w:rsidP="007A16C7">
            <w:pPr>
              <w:autoSpaceDE w:val="0"/>
              <w:snapToGrid w:val="0"/>
              <w:spacing w:after="0" w:line="240" w:lineRule="auto"/>
              <w:jc w:val="both"/>
              <w:rPr>
                <w:rFonts w:ascii="Arial Narrow" w:eastAsia="Times New Roman" w:hAnsi="Arial Narrow" w:cs="Calibri"/>
                <w:b/>
                <w:bCs/>
                <w:color w:val="000000"/>
                <w:sz w:val="24"/>
                <w:szCs w:val="24"/>
              </w:rPr>
            </w:pPr>
          </w:p>
          <w:p w:rsidR="000A6E66" w:rsidRPr="005434D3" w:rsidRDefault="000A6E66" w:rsidP="007A16C7">
            <w:pPr>
              <w:autoSpaceDE w:val="0"/>
              <w:spacing w:after="0" w:line="240" w:lineRule="auto"/>
              <w:jc w:val="both"/>
              <w:rPr>
                <w:rFonts w:ascii="Arial Narrow" w:eastAsia="Times New Roman" w:hAnsi="Arial Narrow" w:cs="Calibri"/>
                <w:b/>
                <w:bCs/>
                <w:color w:val="000000"/>
                <w:sz w:val="24"/>
                <w:szCs w:val="24"/>
              </w:rPr>
            </w:pPr>
          </w:p>
          <w:p w:rsidR="000A6E66" w:rsidRPr="005434D3" w:rsidRDefault="000A6E66" w:rsidP="007A16C7">
            <w:pPr>
              <w:autoSpaceDE w:val="0"/>
              <w:spacing w:after="0" w:line="240" w:lineRule="auto"/>
              <w:jc w:val="both"/>
              <w:rPr>
                <w:rFonts w:ascii="Arial Narrow" w:eastAsia="Times New Roman" w:hAnsi="Arial Narrow" w:cs="Calibri"/>
                <w:b/>
                <w:bCs/>
                <w:color w:val="000000"/>
                <w:sz w:val="24"/>
                <w:szCs w:val="24"/>
              </w:rPr>
            </w:pPr>
            <w:r>
              <w:rPr>
                <w:rFonts w:ascii="Arial Narrow" w:eastAsia="Arial Narrow" w:hAnsi="Arial Narrow" w:cs="Calibri"/>
                <w:b/>
                <w:bCs/>
                <w:color w:val="000000"/>
                <w:sz w:val="24"/>
                <w:szCs w:val="24"/>
                <w:lang w:val="en-GB"/>
              </w:rPr>
              <w:t>Doctoral student</w:t>
            </w:r>
          </w:p>
          <w:p w:rsidR="000A6E66" w:rsidRPr="005434D3" w:rsidRDefault="000A6E66" w:rsidP="007A16C7">
            <w:pPr>
              <w:autoSpaceDE w:val="0"/>
              <w:spacing w:after="0" w:line="240" w:lineRule="auto"/>
              <w:jc w:val="both"/>
              <w:rPr>
                <w:rFonts w:ascii="Arial Narrow" w:eastAsia="Times New Roman" w:hAnsi="Arial Narrow" w:cs="Calibri"/>
                <w:color w:val="000000"/>
                <w:sz w:val="24"/>
                <w:szCs w:val="24"/>
              </w:rPr>
            </w:pPr>
            <w:r>
              <w:rPr>
                <w:rFonts w:ascii="Arial Narrow" w:eastAsia="Arial Narrow" w:hAnsi="Arial Narrow" w:cs="Calibri"/>
                <w:b/>
                <w:bCs/>
                <w:color w:val="000000"/>
                <w:sz w:val="24"/>
                <w:szCs w:val="24"/>
                <w:lang w:val="en-GB"/>
              </w:rPr>
              <w:t xml:space="preserve">__________________________________ </w:t>
            </w:r>
            <w:r>
              <w:rPr>
                <w:rFonts w:ascii="Arial Narrow" w:eastAsia="Arial Narrow" w:hAnsi="Arial Narrow" w:cs="Calibri"/>
                <w:color w:val="000000"/>
                <w:sz w:val="24"/>
                <w:szCs w:val="24"/>
                <w:lang w:val="en-GB"/>
              </w:rPr>
              <w:t xml:space="preserve">(surname and name) </w:t>
            </w:r>
          </w:p>
          <w:p w:rsidR="000A6E66" w:rsidRPr="005434D3" w:rsidRDefault="000A6E66" w:rsidP="007A16C7">
            <w:pPr>
              <w:autoSpaceDE w:val="0"/>
              <w:spacing w:after="0" w:line="240" w:lineRule="auto"/>
              <w:jc w:val="both"/>
              <w:rPr>
                <w:rFonts w:ascii="Arial Narrow" w:eastAsia="Times New Roman" w:hAnsi="Arial Narrow" w:cs="Calibri"/>
                <w:b/>
                <w:bCs/>
                <w:color w:val="000000"/>
                <w:sz w:val="24"/>
                <w:szCs w:val="24"/>
              </w:rPr>
            </w:pPr>
            <w:r w:rsidRPr="005434D3">
              <w:rPr>
                <w:rFonts w:ascii="Arial Narrow" w:eastAsia="Times New Roman" w:hAnsi="Arial Narrow" w:cs="Calibri"/>
                <w:b/>
                <w:bCs/>
                <w:color w:val="000000"/>
                <w:sz w:val="24"/>
                <w:szCs w:val="24"/>
              </w:rPr>
              <w:t>________________________________</w:t>
            </w:r>
          </w:p>
          <w:p w:rsidR="000A6E66" w:rsidRPr="005434D3" w:rsidRDefault="000A6E66" w:rsidP="007A16C7">
            <w:pPr>
              <w:autoSpaceDE w:val="0"/>
              <w:spacing w:after="0" w:line="240" w:lineRule="auto"/>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(signature) </w:t>
            </w:r>
          </w:p>
        </w:tc>
      </w:tr>
    </w:tbl>
    <w:p w:rsidR="00B06066" w:rsidRPr="00B06066" w:rsidRDefault="00B06066" w:rsidP="00B06066">
      <w:pPr>
        <w:autoSpaceDE w:val="0"/>
        <w:spacing w:after="0" w:line="240" w:lineRule="auto"/>
        <w:jc w:val="center"/>
        <w:rPr>
          <w:rFonts w:asciiTheme="majorHAnsi" w:eastAsia="Times New Roman" w:hAnsiTheme="majorHAnsi" w:cs="Calibri"/>
          <w:b/>
          <w:bCs/>
          <w:color w:val="000000"/>
          <w:sz w:val="24"/>
          <w:szCs w:val="24"/>
          <w:lang w:val="fr-FR"/>
        </w:rPr>
      </w:pPr>
    </w:p>
    <w:sectPr w:rsidR="00B06066" w:rsidRPr="00B06066" w:rsidSect="00A96720">
      <w:headerReference w:type="even" r:id="rId8"/>
      <w:headerReference w:type="default" r:id="rId9"/>
      <w:footerReference w:type="even" r:id="rId10"/>
      <w:footerReference w:type="default" r:id="rId11"/>
      <w:headerReference w:type="first" r:id="rId12"/>
      <w:footerReference w:type="first" r:id="rId13"/>
      <w:pgSz w:w="11907" w:h="16839" w:code="9"/>
      <w:pgMar w:top="1701"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856" w:rsidRDefault="00F65856" w:rsidP="00BC5800">
      <w:pPr>
        <w:spacing w:after="0" w:line="240" w:lineRule="auto"/>
      </w:pPr>
      <w:r>
        <w:separator/>
      </w:r>
    </w:p>
  </w:endnote>
  <w:endnote w:type="continuationSeparator" w:id="0">
    <w:p w:rsidR="00F65856" w:rsidRDefault="00F65856" w:rsidP="00BC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ndale Sans UI">
    <w:charset w:val="00"/>
    <w:family w:val="auto"/>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EB4" w:rsidRDefault="00F04EB4" w:rsidP="00B15F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4EB4" w:rsidRDefault="00F04EB4" w:rsidP="00B15F0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EB4" w:rsidRDefault="00F04EB4" w:rsidP="00B15F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23C9">
      <w:rPr>
        <w:rStyle w:val="PageNumber"/>
        <w:noProof/>
      </w:rPr>
      <w:t>2</w:t>
    </w:r>
    <w:r>
      <w:rPr>
        <w:rStyle w:val="PageNumber"/>
      </w:rPr>
      <w:fldChar w:fldCharType="end"/>
    </w:r>
  </w:p>
  <w:p w:rsidR="00F04EB4" w:rsidRDefault="00F04EB4" w:rsidP="00B15F02">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3C9" w:rsidRDefault="008C23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856" w:rsidRDefault="00F65856" w:rsidP="00BC5800">
      <w:pPr>
        <w:spacing w:after="0" w:line="240" w:lineRule="auto"/>
      </w:pPr>
      <w:r>
        <w:separator/>
      </w:r>
    </w:p>
  </w:footnote>
  <w:footnote w:type="continuationSeparator" w:id="0">
    <w:p w:rsidR="00F65856" w:rsidRDefault="00F65856" w:rsidP="00BC5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3C9" w:rsidRDefault="008C23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EB4" w:rsidRDefault="00740664">
    <w:pPr>
      <w:pStyle w:val="Header"/>
    </w:pPr>
    <w:r>
      <w:rPr>
        <w:noProof/>
        <w:lang w:val="en-US" w:eastAsia="en-US"/>
      </w:rPr>
      <mc:AlternateContent>
        <mc:Choice Requires="wps">
          <w:drawing>
            <wp:anchor distT="0" distB="0" distL="114300" distR="114300" simplePos="0" relativeHeight="251658240" behindDoc="0" locked="0" layoutInCell="1" allowOverlap="1" wp14:anchorId="43431F93" wp14:editId="011F27D8">
              <wp:simplePos x="0" y="0"/>
              <wp:positionH relativeFrom="column">
                <wp:posOffset>841291</wp:posOffset>
              </wp:positionH>
              <wp:positionV relativeFrom="paragraph">
                <wp:posOffset>-353683</wp:posOffset>
              </wp:positionV>
              <wp:extent cx="810883" cy="155275"/>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83" cy="1552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cx1="http://schemas.microsoft.com/office/drawing/2015/9/8/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cx1="http://schemas.microsoft.com/office/drawing/2015/9/8/chartex" w="9525">
                            <a:solidFill>
                              <a:srgbClr val="000000"/>
                            </a:solidFill>
                            <a:miter lim="800000"/>
                            <a:headEnd/>
                            <a:tailEnd/>
                          </a14:hiddenLine>
                        </a:ext>
                      </a:extLst>
                    </wps:spPr>
                    <wps:txbx>
                      <w:txbxContent>
                        <w:p w:rsidR="00F04EB4" w:rsidRDefault="00F04E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31F93" id="_x0000_t202" coordsize="21600,21600" o:spt="202" path="m,l,21600r21600,l21600,xe">
              <v:stroke joinstyle="miter"/>
              <v:path gradientshapeok="t" o:connecttype="rect"/>
            </v:shapetype>
            <v:shape id="Text Box 22" o:spid="_x0000_s1026" type="#_x0000_t202" style="position:absolute;margin-left:66.25pt;margin-top:-27.85pt;width:63.85pt;height:1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GxRQIAAEUEAAAOAAAAZHJzL2Uyb0RvYy54bWysU8lu2zAQvRfoPxC8K1pC25IQOUjsuCjQ&#10;DUj6ATRFWUIlDkvSkdKi/94h5aRueyt6IchZ3sy8N7y6noaePEpjO1AVTS8SSqQSUHfqUNHPD7so&#10;p8Q6rmreg5IVfZKWXq9fv7oadSkzaKGvpSEIomw56oq2zukyjq1o5cDtBWip0NmAGbjDpznEteEj&#10;og99nCXJMh7B1NqAkNaidTs76TrgN40U7mPTWOlIX1HszYXThHPvz3h9xcuD4brtxKkN/g9dDLxT&#10;WPQFassdJ0fT/QU1dMKAhcZdCBhiaJpOyDADTpMmf0xz33ItwyxIjtUvNNn/Bys+PH4ypKsryihR&#10;fECJHuTkyC1MJMs8PaO2JUbda4xzE9pR5jCq1e9AfLFEwabl6iBvjIGxlbzG9lKfGZ+lzjjWg+zH&#10;91BjHX50EICmxgyeO2SDIDrK9PQije9FoDFPkzy/pESgK10sstUiVODlc7I21r2RMBB/qahB5QM4&#10;f3xnnW+Gl88hvpaCXdf3Qf1e/WbAwNmCpTHV+3wTQczvRVLc5Xc5i1i2vItYUtfRzW7DouUuXS22&#10;l9vNZpv+mJfqLCnNWHKbFdFuma8i1rBFVKySPErS4rZYJqxg211IwtLPRQN3nq6ZODftp5MWe6if&#10;kEUD8y7j38NLC+YbJSPucUXt1yM3kpL+rUIlipQxv/jhwRarDB/m3LM/93AlEKqijpL5unHzZzlq&#10;0x1arDRrr+AG1Wu6wKyXee7qpDnuaiD89K/8Zzh/h6hfv3/9EwAA//8DAFBLAwQUAAYACAAAACEA&#10;v7wmp94AAAALAQAADwAAAGRycy9kb3ducmV2LnhtbEyPwU7DMAyG70i8Q2QkbluyjA4oTScE4gra&#10;YJO4ZY3XVjRO1WRreXvMCY6//en352I9+U6ccYhtIAOLuQKBVAXXUm3g4/1ldgciJkvOdoHQwDdG&#10;WJeXF4XNXRhpg+dtqgWXUMytgSalPpcyVg16G+ehR+LdMQzeJo5DLd1gRy73ndRKraS3LfGFxvb4&#10;1GD1tT15A7vX4+f+Rr3Vzz7rxzApSf5eGnN9NT0+gEg4pT8YfvVZHUp2OoQTuSg6zkudMWpglmW3&#10;IJjQK6VBHHiyXGiQZSH//1D+AAAA//8DAFBLAQItABQABgAIAAAAIQC2gziS/gAAAOEBAAATAAAA&#10;AAAAAAAAAAAAAAAAAABbQ29udGVudF9UeXBlc10ueG1sUEsBAi0AFAAGAAgAAAAhADj9If/WAAAA&#10;lAEAAAsAAAAAAAAAAAAAAAAALwEAAF9yZWxzLy5yZWxzUEsBAi0AFAAGAAgAAAAhAOdpobFFAgAA&#10;RQQAAA4AAAAAAAAAAAAAAAAALgIAAGRycy9lMm9Eb2MueG1sUEsBAi0AFAAGAAgAAAAhAL+8Jqfe&#10;AAAACwEAAA8AAAAAAAAAAAAAAAAAnwQAAGRycy9kb3ducmV2LnhtbFBLBQYAAAAABAAEAPMAAACq&#10;BQAAAAA=&#10;" filled="f" stroked="f">
              <v:textbox>
                <w:txbxContent>
                  <w:p w:rsidR="00F04EB4" w:rsidRDefault="00F04EB4"/>
                </w:txbxContent>
              </v:textbox>
            </v:shape>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234829FD" wp14:editId="227FA24F">
              <wp:simplePos x="0" y="0"/>
              <wp:positionH relativeFrom="column">
                <wp:posOffset>3901775</wp:posOffset>
              </wp:positionH>
              <wp:positionV relativeFrom="paragraph">
                <wp:posOffset>-69323</wp:posOffset>
              </wp:positionV>
              <wp:extent cx="2235200" cy="446405"/>
              <wp:effectExtent l="0" t="0" r="0" b="0"/>
              <wp:wrapSquare wrapText="bothSides"/>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4464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cx1="http://schemas.microsoft.com/office/drawing/2015/9/8/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cx1="http://schemas.microsoft.com/office/drawing/2015/9/8/chartex" w="9525">
                            <a:solidFill>
                              <a:srgbClr val="000000"/>
                            </a:solidFill>
                            <a:miter lim="800000"/>
                            <a:headEnd/>
                            <a:tailEnd/>
                          </a14:hiddenLine>
                        </a:ext>
                      </a:extLst>
                    </wps:spPr>
                    <wps:txbx>
                      <w:txbxContent>
                        <w:p w:rsidR="00F04EB4" w:rsidRPr="00740664" w:rsidRDefault="00B06066" w:rsidP="00D74950">
                          <w:pPr>
                            <w:spacing w:after="0" w:line="240" w:lineRule="auto"/>
                            <w:suppressOverlap/>
                            <w:rPr>
                              <w:rFonts w:asciiTheme="majorHAnsi" w:hAnsiTheme="majorHAnsi"/>
                              <w:noProof/>
                              <w:lang w:val="ro-RO"/>
                            </w:rPr>
                          </w:pPr>
                          <w:r>
                            <w:rPr>
                              <w:rFonts w:asciiTheme="majorHAnsi" w:hAnsiTheme="majorHAnsi"/>
                            </w:rPr>
                            <w:t>UMFST</w:t>
                          </w:r>
                          <w:r w:rsidR="00740664" w:rsidRPr="00740664">
                            <w:rPr>
                              <w:rFonts w:asciiTheme="majorHAnsi" w:hAnsiTheme="majorHAnsi"/>
                            </w:rPr>
                            <w:t>-REG-06-F03</w:t>
                          </w:r>
                          <w:r w:rsidR="00975086">
                            <w:rPr>
                              <w:rFonts w:asciiTheme="majorHAnsi" w:hAnsiTheme="majorHAnsi"/>
                            </w:rPr>
                            <w:t>-Ed.06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24AD2BC" id="Text Box 13" o:spid="_x0000_s1027" type="#_x0000_t202" style="position:absolute;margin-left:307.25pt;margin-top:-5.45pt;width:176pt;height:3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pxSAIAAE0EAAAOAAAAZHJzL2Uyb0RvYy54bWysVMlu2zAQvRfoPxC8K1pMLxIiB44dFwXS&#10;BUj6ATRFWUIlDkvSkdKi/94hlcVtb0UvAjnLm5n3hrq8GvuOPEhjW1AlTS8SSqQSULXqWNIv9/to&#10;RYl1XFW8AyVL+igtvVq/fXM56EJm0EBXSUMQRNli0CVtnNNFHFvRyJ7bC9BSobMG03OHV3OMK8MH&#10;RO+7OEuSRTyAqbQBIa1F625y0nXAr2sp3Ke6ttKRrqTYmwtfE74H/43Xl7w4Gq6bVjy1wf+hi563&#10;Cou+QO244+Rk2r+g+lYYsFC7CwF9DHXdChlmwGnS5I9p7hquZZgFybH6hSb7/2DFx4fPhrRVSZeU&#10;KN6jRPdydOQaRpLOPD2DtgVG3WmMcyPaUeYwqtW3IL5aomDbcHWUG2NgaCSvsL3UZ8ZnqROO9SCH&#10;4QNUWIefHASgsTa95w7ZIIiOMj2+SON7EWjMstkc9aZEoI+xBUvmoQQvnrO1se6dhJ74Q0kNSh/Q&#10;+cOtdb4bXjyH+GIK9m3XBfk79ZsBAycL1sZU7/NdBDV/5El+s7pZsYhli5uIJVUVbfZbFi326XK+&#10;m+222136c9qqs6Q0Y8l1lkf7xWoZsZrNo3yZrKIkza/zRcJyttuHJCz9XDSQ5/mamHPjYQwyBWY9&#10;sQeoHpFNA9NO4xvEQwPmOyUD7nNJ7bcTN5KS7r1CRfKUMf8AwoXNlxlezLnncO7hSiBUSR0l03Hr&#10;pkdz0qY9Nlhp2gEFG1SxbgPBr109aY87G3h/el/+UZzfQ9TrX2D9CwAA//8DAFBLAwQUAAYACAAA&#10;ACEAszCctd4AAAAKAQAADwAAAGRycy9kb3ducmV2LnhtbEyPwU7DMAyG70i8Q2QkbltS1Fa0qzsh&#10;EFcQGyDtljVZW9E4VZOt5e0xJzja/vT7+6vt4gZxsVPoPSEkawXCUuNNTy3C+/55dQ8iRE1GD54s&#10;wrcNsK2vrypdGj/Tm73sYis4hEKpEboYx1LK0HTW6bD2oyW+nfzkdORxaqWZ9MzhbpB3SuXS6Z74&#10;Q6dH+9jZ5mt3dggfL6fDZ6pe2yeXjbNflCRXSMTbm+VhAyLaJf7B8KvP6lCz09GfyQQxIORJmjGK&#10;sEpUAYKJIs95c0TIihRkXcn/FeofAAAA//8DAFBLAQItABQABgAIAAAAIQC2gziS/gAAAOEBAAAT&#10;AAAAAAAAAAAAAAAAAAAAAABbQ29udGVudF9UeXBlc10ueG1sUEsBAi0AFAAGAAgAAAAhADj9If/W&#10;AAAAlAEAAAsAAAAAAAAAAAAAAAAALwEAAF9yZWxzLy5yZWxzUEsBAi0AFAAGAAgAAAAhAIeG+nFI&#10;AgAATQQAAA4AAAAAAAAAAAAAAAAALgIAAGRycy9lMm9Eb2MueG1sUEsBAi0AFAAGAAgAAAAhALMw&#10;nLXeAAAACgEAAA8AAAAAAAAAAAAAAAAAogQAAGRycy9kb3ducmV2LnhtbFBLBQYAAAAABAAEAPMA&#10;AACtBQAAAAA=&#10;" filled="f" stroked="f">
              <v:textbox>
                <w:txbxContent>
                  <w:p w:rsidR="00F04EB4" w:rsidRPr="00740664" w:rsidRDefault="00B06066" w:rsidP="00D74950">
                    <w:pPr>
                      <w:spacing w:after="0" w:line="240" w:lineRule="auto"/>
                      <w:suppressOverlap/>
                      <w:rPr>
                        <w:rFonts w:asciiTheme="majorHAnsi" w:hAnsiTheme="majorHAnsi"/>
                        <w:noProof/>
                        <w:lang w:val="ro-RO"/>
                      </w:rPr>
                    </w:pPr>
                    <w:r>
                      <w:rPr>
                        <w:rFonts w:asciiTheme="majorHAnsi" w:hAnsiTheme="majorHAnsi"/>
                      </w:rPr>
                      <w:t>UMFST</w:t>
                    </w:r>
                    <w:r w:rsidR="00740664" w:rsidRPr="00740664">
                      <w:rPr>
                        <w:rFonts w:asciiTheme="majorHAnsi" w:hAnsiTheme="majorHAnsi"/>
                      </w:rPr>
                      <w:t>-REG-06-F03</w:t>
                    </w:r>
                    <w:r w:rsidR="00975086">
                      <w:rPr>
                        <w:rFonts w:asciiTheme="majorHAnsi" w:hAnsiTheme="majorHAnsi"/>
                      </w:rPr>
                      <w:t>-Ed.06</w:t>
                    </w:r>
                  </w:p>
                </w:txbxContent>
              </v:textbox>
              <w10:wrap type="square"/>
            </v:shape>
          </w:pict>
        </mc:Fallback>
      </mc:AlternateContent>
    </w:r>
    <w:bookmarkStart w:id="0" w:name="_GoBack"/>
    <w:r w:rsidR="008C23C9">
      <w:rPr>
        <w:noProof/>
        <w:lang w:val="en-US" w:eastAsia="en-US"/>
      </w:rPr>
      <w:drawing>
        <wp:inline distT="0" distB="0" distL="0" distR="0" wp14:anchorId="7FAEC172" wp14:editId="6E401EFC">
          <wp:extent cx="1819275" cy="559963"/>
          <wp:effectExtent l="0" t="0" r="0" b="0"/>
          <wp:docPr id="2" name="Picture 2" descr="logo coala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ala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922" cy="565702"/>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3C9" w:rsidRDefault="008C23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DB663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pStyle w:val="Heading9"/>
      <w:lvlText w:val="%1."/>
      <w:lvlJc w:val="left"/>
      <w:pPr>
        <w:tabs>
          <w:tab w:val="num" w:pos="360"/>
        </w:tabs>
        <w:ind w:left="360" w:hanging="360"/>
      </w:pPr>
    </w:lvl>
  </w:abstractNum>
  <w:abstractNum w:abstractNumId="2" w15:restartNumberingAfterBreak="0">
    <w:nsid w:val="00000007"/>
    <w:multiLevelType w:val="multilevel"/>
    <w:tmpl w:val="00000007"/>
    <w:name w:val="WW8Num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000000B"/>
    <w:multiLevelType w:val="multilevel"/>
    <w:tmpl w:val="89CE0744"/>
    <w:name w:val="WW8Num11"/>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000010"/>
    <w:multiLevelType w:val="multilevel"/>
    <w:tmpl w:val="500A293E"/>
    <w:name w:val="WW8Num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MS Mincho"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4"/>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14"/>
    <w:multiLevelType w:val="multilevel"/>
    <w:tmpl w:val="31504EEE"/>
    <w:name w:val="WW8Num21"/>
    <w:lvl w:ilvl="0">
      <w:start w:val="1"/>
      <w:numFmt w:val="decimal"/>
      <w:lvlText w:val="(%1)"/>
      <w:lvlJc w:val="left"/>
      <w:pPr>
        <w:ind w:left="360" w:hanging="360"/>
      </w:pPr>
      <w:rPr>
        <w:rFonts w:ascii="Times New Roman" w:eastAsia="MS Mincho"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7"/>
    <w:multiLevelType w:val="multilevel"/>
    <w:tmpl w:val="87B6E61C"/>
    <w:name w:val="WW8Num24"/>
    <w:lvl w:ilvl="0">
      <w:start w:val="1"/>
      <w:numFmt w:val="decimal"/>
      <w:lvlText w:val="(%1)"/>
      <w:lvlJc w:val="left"/>
      <w:pPr>
        <w:tabs>
          <w:tab w:val="num" w:pos="644"/>
        </w:tabs>
        <w:ind w:left="644" w:hanging="360"/>
      </w:pPr>
      <w:rPr>
        <w:rFonts w:ascii="Times New Roman" w:eastAsia="MS Mincho" w:hAnsi="Times New Roman" w:cs="Times New Roman"/>
      </w:rPr>
    </w:lvl>
    <w:lvl w:ilvl="1">
      <w:start w:val="1"/>
      <w:numFmt w:val="lowerLetter"/>
      <w:lvlText w:val="%2."/>
      <w:lvlJc w:val="left"/>
      <w:pPr>
        <w:tabs>
          <w:tab w:val="num" w:pos="1364"/>
        </w:tabs>
        <w:ind w:left="1364" w:hanging="360"/>
      </w:pPr>
    </w:lvl>
    <w:lvl w:ilvl="2">
      <w:start w:val="1"/>
      <w:numFmt w:val="lowerLetter"/>
      <w:lvlText w:val="%3."/>
      <w:lvlJc w:val="left"/>
      <w:pPr>
        <w:tabs>
          <w:tab w:val="num" w:pos="2084"/>
        </w:tabs>
        <w:ind w:left="2084" w:hanging="360"/>
      </w:pPr>
    </w:lvl>
    <w:lvl w:ilvl="3">
      <w:start w:val="1"/>
      <w:numFmt w:val="lowerLetter"/>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Letter"/>
      <w:lvlText w:val="%6."/>
      <w:lvlJc w:val="left"/>
      <w:pPr>
        <w:tabs>
          <w:tab w:val="num" w:pos="4244"/>
        </w:tabs>
        <w:ind w:left="4244" w:hanging="360"/>
      </w:pPr>
    </w:lvl>
    <w:lvl w:ilvl="6">
      <w:start w:val="1"/>
      <w:numFmt w:val="lowerLetter"/>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Letter"/>
      <w:lvlText w:val="%9."/>
      <w:lvlJc w:val="left"/>
      <w:pPr>
        <w:tabs>
          <w:tab w:val="num" w:pos="6404"/>
        </w:tabs>
        <w:ind w:left="6404" w:hanging="360"/>
      </w:pPr>
    </w:lvl>
  </w:abstractNum>
  <w:abstractNum w:abstractNumId="8" w15:restartNumberingAfterBreak="0">
    <w:nsid w:val="00000018"/>
    <w:multiLevelType w:val="multilevel"/>
    <w:tmpl w:val="00000018"/>
    <w:name w:val="WW8Num25"/>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9"/>
    <w:multiLevelType w:val="multilevel"/>
    <w:tmpl w:val="00000019"/>
    <w:name w:val="WW8Num26"/>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A"/>
    <w:multiLevelType w:val="multilevel"/>
    <w:tmpl w:val="0000001A"/>
    <w:name w:val="WW8Num2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D"/>
    <w:multiLevelType w:val="multilevel"/>
    <w:tmpl w:val="0000001D"/>
    <w:name w:val="WW8Num31"/>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1E"/>
    <w:multiLevelType w:val="multilevel"/>
    <w:tmpl w:val="0000001E"/>
    <w:name w:val="WW8Num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0A0E71F0"/>
    <w:multiLevelType w:val="hybridMultilevel"/>
    <w:tmpl w:val="CBBA2434"/>
    <w:lvl w:ilvl="0" w:tplc="5A62E8E2">
      <w:start w:val="1"/>
      <w:numFmt w:val="lowerLetter"/>
      <w:lvlText w:val="%1)"/>
      <w:lvlJc w:val="left"/>
      <w:pPr>
        <w:ind w:left="720" w:hanging="360"/>
      </w:pPr>
      <w:rPr>
        <w:rFonts w:eastAsia="Wingding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C500D5"/>
    <w:multiLevelType w:val="hybridMultilevel"/>
    <w:tmpl w:val="52667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D75DA"/>
    <w:multiLevelType w:val="hybridMultilevel"/>
    <w:tmpl w:val="9E9EB142"/>
    <w:lvl w:ilvl="0" w:tplc="011CD80A">
      <w:start w:val="1"/>
      <w:numFmt w:val="lowerLetter"/>
      <w:lvlText w:val="%1)"/>
      <w:lvlJc w:val="left"/>
      <w:pPr>
        <w:ind w:left="2062" w:hanging="360"/>
      </w:pPr>
      <w:rPr>
        <w:rFonts w:eastAsia="Wingdings" w:cs="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6" w15:restartNumberingAfterBreak="0">
    <w:nsid w:val="15952E3E"/>
    <w:multiLevelType w:val="hybridMultilevel"/>
    <w:tmpl w:val="A0E0300A"/>
    <w:lvl w:ilvl="0" w:tplc="4C445EF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462BD"/>
    <w:multiLevelType w:val="hybridMultilevel"/>
    <w:tmpl w:val="943ADA3E"/>
    <w:lvl w:ilvl="0" w:tplc="09765EEE">
      <w:start w:val="1"/>
      <w:numFmt w:val="lowerLetter"/>
      <w:lvlText w:val="%1)"/>
      <w:lvlJc w:val="left"/>
      <w:pPr>
        <w:tabs>
          <w:tab w:val="num" w:pos="360"/>
        </w:tabs>
        <w:ind w:left="360" w:hanging="360"/>
      </w:pPr>
      <w:rPr>
        <w:rFonts w:hint="default"/>
      </w:rPr>
    </w:lvl>
    <w:lvl w:ilvl="1" w:tplc="4204F01C">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A962D1"/>
    <w:multiLevelType w:val="hybridMultilevel"/>
    <w:tmpl w:val="4F560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063E5"/>
    <w:multiLevelType w:val="hybridMultilevel"/>
    <w:tmpl w:val="0D54B3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6C562BC"/>
    <w:multiLevelType w:val="hybridMultilevel"/>
    <w:tmpl w:val="C34CB836"/>
    <w:lvl w:ilvl="0" w:tplc="04090017">
      <w:start w:val="1"/>
      <w:numFmt w:val="low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1" w15:restartNumberingAfterBreak="0">
    <w:nsid w:val="3FB13C73"/>
    <w:multiLevelType w:val="hybridMultilevel"/>
    <w:tmpl w:val="0E088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B13EC"/>
    <w:multiLevelType w:val="hybridMultilevel"/>
    <w:tmpl w:val="ED7671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6847926"/>
    <w:multiLevelType w:val="multilevel"/>
    <w:tmpl w:val="DDE8B8C0"/>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4" w15:restartNumberingAfterBreak="0">
    <w:nsid w:val="48150BF7"/>
    <w:multiLevelType w:val="multilevel"/>
    <w:tmpl w:val="871249D4"/>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start w:val="1"/>
      <w:numFmt w:val="lowerLetter"/>
      <w:lvlText w:val="%4)"/>
      <w:lvlJc w:val="left"/>
      <w:pPr>
        <w:ind w:left="2925" w:hanging="360"/>
      </w:p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5" w15:restartNumberingAfterBreak="0">
    <w:nsid w:val="49841793"/>
    <w:multiLevelType w:val="multilevel"/>
    <w:tmpl w:val="34749122"/>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o"/>
      <w:lvlJc w:val="left"/>
      <w:pPr>
        <w:ind w:left="2205" w:hanging="360"/>
      </w:pPr>
      <w:rPr>
        <w:rFonts w:ascii="Courier New" w:hAnsi="Courier New" w:cs="Courier New"/>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6" w15:restartNumberingAfterBreak="0">
    <w:nsid w:val="4D725E20"/>
    <w:multiLevelType w:val="hybridMultilevel"/>
    <w:tmpl w:val="38D252CC"/>
    <w:lvl w:ilvl="0" w:tplc="04090017">
      <w:start w:val="1"/>
      <w:numFmt w:val="lowerLetter"/>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7" w15:restartNumberingAfterBreak="0">
    <w:nsid w:val="525C56F7"/>
    <w:multiLevelType w:val="hybridMultilevel"/>
    <w:tmpl w:val="4AF06E28"/>
    <w:lvl w:ilvl="0" w:tplc="721AAB70">
      <w:start w:val="1"/>
      <w:numFmt w:val="lowerLetter"/>
      <w:lvlText w:val="%1)"/>
      <w:lvlJc w:val="left"/>
      <w:pPr>
        <w:ind w:left="720" w:hanging="360"/>
      </w:pPr>
      <w:rPr>
        <w:rFonts w:eastAsia="Wingdings" w:cs="Wingding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B40494"/>
    <w:multiLevelType w:val="hybridMultilevel"/>
    <w:tmpl w:val="D5F0CE96"/>
    <w:lvl w:ilvl="0" w:tplc="09765EE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EB2D42"/>
    <w:multiLevelType w:val="hybridMultilevel"/>
    <w:tmpl w:val="CC6E426A"/>
    <w:lvl w:ilvl="0" w:tplc="571403FC">
      <w:start w:val="3"/>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0" w15:restartNumberingAfterBreak="0">
    <w:nsid w:val="558A67A9"/>
    <w:multiLevelType w:val="hybridMultilevel"/>
    <w:tmpl w:val="2630734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pStyle w:val="Heading3"/>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57F777A8"/>
    <w:multiLevelType w:val="multilevel"/>
    <w:tmpl w:val="661841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EB69E7"/>
    <w:multiLevelType w:val="hybridMultilevel"/>
    <w:tmpl w:val="2CFE6A86"/>
    <w:lvl w:ilvl="0" w:tplc="09765EEE">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8F1663F"/>
    <w:multiLevelType w:val="hybridMultilevel"/>
    <w:tmpl w:val="A2227826"/>
    <w:lvl w:ilvl="0" w:tplc="4204F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3B3214"/>
    <w:multiLevelType w:val="hybridMultilevel"/>
    <w:tmpl w:val="E020AF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D1774BF"/>
    <w:multiLevelType w:val="hybridMultilevel"/>
    <w:tmpl w:val="AD623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727A1B"/>
    <w:multiLevelType w:val="hybridMultilevel"/>
    <w:tmpl w:val="5CAA41E8"/>
    <w:lvl w:ilvl="0" w:tplc="09765EE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4A7BBE"/>
    <w:multiLevelType w:val="multilevel"/>
    <w:tmpl w:val="DBD87038"/>
    <w:lvl w:ilvl="0">
      <w:numFmt w:val="bullet"/>
      <w:lvlText w:val="o"/>
      <w:lvlJc w:val="left"/>
      <w:pPr>
        <w:ind w:left="1125" w:hanging="360"/>
      </w:pPr>
      <w:rPr>
        <w:rFonts w:ascii="Courier New" w:hAnsi="Courier New" w:cs="Courier New"/>
      </w:rPr>
    </w:lvl>
    <w:lvl w:ilvl="1">
      <w:numFmt w:val="bullet"/>
      <w:lvlText w:val="o"/>
      <w:lvlJc w:val="left"/>
      <w:pPr>
        <w:ind w:left="1845" w:hanging="360"/>
      </w:pPr>
      <w:rPr>
        <w:rFonts w:ascii="Courier New" w:hAnsi="Courier New" w:cs="Courier New"/>
      </w:rPr>
    </w:lvl>
    <w:lvl w:ilvl="2">
      <w:numFmt w:val="bullet"/>
      <w:lvlText w:val=""/>
      <w:lvlJc w:val="left"/>
      <w:pPr>
        <w:ind w:left="2565" w:hanging="360"/>
      </w:pPr>
      <w:rPr>
        <w:rFonts w:ascii="Wingdings" w:hAnsi="Wingdings"/>
      </w:rPr>
    </w:lvl>
    <w:lvl w:ilvl="3">
      <w:numFmt w:val="bullet"/>
      <w:lvlText w:val=""/>
      <w:lvlJc w:val="left"/>
      <w:pPr>
        <w:ind w:left="3285" w:hanging="360"/>
      </w:pPr>
      <w:rPr>
        <w:rFonts w:ascii="Symbol" w:hAnsi="Symbol"/>
      </w:rPr>
    </w:lvl>
    <w:lvl w:ilvl="4">
      <w:numFmt w:val="bullet"/>
      <w:lvlText w:val="o"/>
      <w:lvlJc w:val="left"/>
      <w:pPr>
        <w:ind w:left="4005" w:hanging="360"/>
      </w:pPr>
      <w:rPr>
        <w:rFonts w:ascii="Courier New" w:hAnsi="Courier New" w:cs="Courier New"/>
      </w:rPr>
    </w:lvl>
    <w:lvl w:ilvl="5">
      <w:numFmt w:val="bullet"/>
      <w:lvlText w:val=""/>
      <w:lvlJc w:val="left"/>
      <w:pPr>
        <w:ind w:left="4725" w:hanging="360"/>
      </w:pPr>
      <w:rPr>
        <w:rFonts w:ascii="Wingdings" w:hAnsi="Wingdings"/>
      </w:rPr>
    </w:lvl>
    <w:lvl w:ilvl="6">
      <w:numFmt w:val="bullet"/>
      <w:lvlText w:val=""/>
      <w:lvlJc w:val="left"/>
      <w:pPr>
        <w:ind w:left="5445" w:hanging="360"/>
      </w:pPr>
      <w:rPr>
        <w:rFonts w:ascii="Symbol" w:hAnsi="Symbol"/>
      </w:rPr>
    </w:lvl>
    <w:lvl w:ilvl="7">
      <w:numFmt w:val="bullet"/>
      <w:lvlText w:val="o"/>
      <w:lvlJc w:val="left"/>
      <w:pPr>
        <w:ind w:left="6165" w:hanging="360"/>
      </w:pPr>
      <w:rPr>
        <w:rFonts w:ascii="Courier New" w:hAnsi="Courier New" w:cs="Courier New"/>
      </w:rPr>
    </w:lvl>
    <w:lvl w:ilvl="8">
      <w:numFmt w:val="bullet"/>
      <w:lvlText w:val=""/>
      <w:lvlJc w:val="left"/>
      <w:pPr>
        <w:ind w:left="6885" w:hanging="360"/>
      </w:pPr>
      <w:rPr>
        <w:rFonts w:ascii="Wingdings" w:hAnsi="Wingdings"/>
      </w:rPr>
    </w:lvl>
  </w:abstractNum>
  <w:num w:numId="1">
    <w:abstractNumId w:val="30"/>
  </w:num>
  <w:num w:numId="2">
    <w:abstractNumId w:val="16"/>
  </w:num>
  <w:num w:numId="3">
    <w:abstractNumId w:val="34"/>
  </w:num>
  <w:num w:numId="4">
    <w:abstractNumId w:val="22"/>
  </w:num>
  <w:num w:numId="5">
    <w:abstractNumId w:val="19"/>
  </w:num>
  <w:num w:numId="6">
    <w:abstractNumId w:val="28"/>
  </w:num>
  <w:num w:numId="7">
    <w:abstractNumId w:val="36"/>
  </w:num>
  <w:num w:numId="8">
    <w:abstractNumId w:val="32"/>
  </w:num>
  <w:num w:numId="9">
    <w:abstractNumId w:val="33"/>
  </w:num>
  <w:num w:numId="10">
    <w:abstractNumId w:val="18"/>
  </w:num>
  <w:num w:numId="11">
    <w:abstractNumId w:val="20"/>
  </w:num>
  <w:num w:numId="12">
    <w:abstractNumId w:val="17"/>
  </w:num>
  <w:num w:numId="13">
    <w:abstractNumId w:val="0"/>
  </w:num>
  <w:num w:numId="14">
    <w:abstractNumId w:val="1"/>
  </w:num>
  <w:num w:numId="15">
    <w:abstractNumId w:val="31"/>
  </w:num>
  <w:num w:numId="16">
    <w:abstractNumId w:val="1"/>
    <w:lvlOverride w:ilvl="0">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4"/>
  </w:num>
  <w:num w:numId="25">
    <w:abstractNumId w:val="37"/>
  </w:num>
  <w:num w:numId="26">
    <w:abstractNumId w:val="25"/>
  </w:num>
  <w:num w:numId="27">
    <w:abstractNumId w:val="35"/>
  </w:num>
  <w:num w:numId="28">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00"/>
    <w:rsid w:val="00011D1F"/>
    <w:rsid w:val="00025223"/>
    <w:rsid w:val="00040F70"/>
    <w:rsid w:val="00047602"/>
    <w:rsid w:val="0005083F"/>
    <w:rsid w:val="00051592"/>
    <w:rsid w:val="00060B9A"/>
    <w:rsid w:val="000645FF"/>
    <w:rsid w:val="00067787"/>
    <w:rsid w:val="00072EFD"/>
    <w:rsid w:val="00090F8F"/>
    <w:rsid w:val="00097D0A"/>
    <w:rsid w:val="000A2470"/>
    <w:rsid w:val="000A6E66"/>
    <w:rsid w:val="000B3576"/>
    <w:rsid w:val="000C17A9"/>
    <w:rsid w:val="000C1CB0"/>
    <w:rsid w:val="000E739C"/>
    <w:rsid w:val="000E78FD"/>
    <w:rsid w:val="000F7847"/>
    <w:rsid w:val="00110EBE"/>
    <w:rsid w:val="001153A9"/>
    <w:rsid w:val="00132B28"/>
    <w:rsid w:val="00150C97"/>
    <w:rsid w:val="001557ED"/>
    <w:rsid w:val="00155B7D"/>
    <w:rsid w:val="00163314"/>
    <w:rsid w:val="001738EE"/>
    <w:rsid w:val="00181DAE"/>
    <w:rsid w:val="001C4A99"/>
    <w:rsid w:val="001E0C1C"/>
    <w:rsid w:val="001E41B3"/>
    <w:rsid w:val="001F48C9"/>
    <w:rsid w:val="00200796"/>
    <w:rsid w:val="00216EED"/>
    <w:rsid w:val="0023556C"/>
    <w:rsid w:val="00240774"/>
    <w:rsid w:val="00245B00"/>
    <w:rsid w:val="002540DD"/>
    <w:rsid w:val="00264220"/>
    <w:rsid w:val="00267607"/>
    <w:rsid w:val="00274D5B"/>
    <w:rsid w:val="00291CDE"/>
    <w:rsid w:val="002A7BA5"/>
    <w:rsid w:val="002B0758"/>
    <w:rsid w:val="002C626B"/>
    <w:rsid w:val="002C78F1"/>
    <w:rsid w:val="002D24B0"/>
    <w:rsid w:val="002E11A6"/>
    <w:rsid w:val="002F24AB"/>
    <w:rsid w:val="002F3016"/>
    <w:rsid w:val="00322982"/>
    <w:rsid w:val="003237B2"/>
    <w:rsid w:val="00332571"/>
    <w:rsid w:val="00335D44"/>
    <w:rsid w:val="003521A3"/>
    <w:rsid w:val="00356F2E"/>
    <w:rsid w:val="00357C6B"/>
    <w:rsid w:val="00364C2E"/>
    <w:rsid w:val="00370791"/>
    <w:rsid w:val="00371611"/>
    <w:rsid w:val="0037202E"/>
    <w:rsid w:val="00372102"/>
    <w:rsid w:val="0039558F"/>
    <w:rsid w:val="00396661"/>
    <w:rsid w:val="003A0FC8"/>
    <w:rsid w:val="003A649C"/>
    <w:rsid w:val="003B5100"/>
    <w:rsid w:val="003C7DE6"/>
    <w:rsid w:val="003D03F8"/>
    <w:rsid w:val="003D27F7"/>
    <w:rsid w:val="003E5795"/>
    <w:rsid w:val="003F5C85"/>
    <w:rsid w:val="004143E7"/>
    <w:rsid w:val="00415C84"/>
    <w:rsid w:val="00435CC4"/>
    <w:rsid w:val="004459B6"/>
    <w:rsid w:val="00455A67"/>
    <w:rsid w:val="00456D70"/>
    <w:rsid w:val="004618F2"/>
    <w:rsid w:val="0047775E"/>
    <w:rsid w:val="00483369"/>
    <w:rsid w:val="00486540"/>
    <w:rsid w:val="00492045"/>
    <w:rsid w:val="00493BD1"/>
    <w:rsid w:val="004A0927"/>
    <w:rsid w:val="004A1353"/>
    <w:rsid w:val="004A47AE"/>
    <w:rsid w:val="004A748A"/>
    <w:rsid w:val="004B2B84"/>
    <w:rsid w:val="004B6D33"/>
    <w:rsid w:val="004F41DC"/>
    <w:rsid w:val="00505F5C"/>
    <w:rsid w:val="005507FC"/>
    <w:rsid w:val="00572777"/>
    <w:rsid w:val="005A3493"/>
    <w:rsid w:val="005A56BF"/>
    <w:rsid w:val="005D5BC9"/>
    <w:rsid w:val="005D7512"/>
    <w:rsid w:val="005E1E09"/>
    <w:rsid w:val="0060161D"/>
    <w:rsid w:val="00603FD4"/>
    <w:rsid w:val="006231C6"/>
    <w:rsid w:val="00637065"/>
    <w:rsid w:val="00644133"/>
    <w:rsid w:val="00650D3A"/>
    <w:rsid w:val="00671177"/>
    <w:rsid w:val="00676D89"/>
    <w:rsid w:val="0068472E"/>
    <w:rsid w:val="00687930"/>
    <w:rsid w:val="006B188C"/>
    <w:rsid w:val="006B74E9"/>
    <w:rsid w:val="006C2BD2"/>
    <w:rsid w:val="006D1DA9"/>
    <w:rsid w:val="006D2C1C"/>
    <w:rsid w:val="006D3883"/>
    <w:rsid w:val="006D5372"/>
    <w:rsid w:val="006D5C47"/>
    <w:rsid w:val="006E46BA"/>
    <w:rsid w:val="006F6217"/>
    <w:rsid w:val="00704450"/>
    <w:rsid w:val="0070777B"/>
    <w:rsid w:val="0071784C"/>
    <w:rsid w:val="00726C51"/>
    <w:rsid w:val="0073312F"/>
    <w:rsid w:val="00740664"/>
    <w:rsid w:val="007527AA"/>
    <w:rsid w:val="00763760"/>
    <w:rsid w:val="00765843"/>
    <w:rsid w:val="00772C2B"/>
    <w:rsid w:val="00773AC7"/>
    <w:rsid w:val="007859DD"/>
    <w:rsid w:val="007906F2"/>
    <w:rsid w:val="00791685"/>
    <w:rsid w:val="007A7A25"/>
    <w:rsid w:val="007B258A"/>
    <w:rsid w:val="007B46C7"/>
    <w:rsid w:val="007D11B4"/>
    <w:rsid w:val="007D39E5"/>
    <w:rsid w:val="007E0830"/>
    <w:rsid w:val="007E1E6A"/>
    <w:rsid w:val="007F0A52"/>
    <w:rsid w:val="007F2656"/>
    <w:rsid w:val="007F6374"/>
    <w:rsid w:val="00800DE7"/>
    <w:rsid w:val="00801D61"/>
    <w:rsid w:val="00803790"/>
    <w:rsid w:val="00803F89"/>
    <w:rsid w:val="00806970"/>
    <w:rsid w:val="00814393"/>
    <w:rsid w:val="008179A9"/>
    <w:rsid w:val="0082135D"/>
    <w:rsid w:val="008224B0"/>
    <w:rsid w:val="0083742A"/>
    <w:rsid w:val="00850876"/>
    <w:rsid w:val="0085307B"/>
    <w:rsid w:val="00855DC3"/>
    <w:rsid w:val="00883ECC"/>
    <w:rsid w:val="00891054"/>
    <w:rsid w:val="008A3718"/>
    <w:rsid w:val="008A4F70"/>
    <w:rsid w:val="008A56EB"/>
    <w:rsid w:val="008B5ABE"/>
    <w:rsid w:val="008C23C9"/>
    <w:rsid w:val="008E6298"/>
    <w:rsid w:val="008E6DC2"/>
    <w:rsid w:val="00905F46"/>
    <w:rsid w:val="00917593"/>
    <w:rsid w:val="00926848"/>
    <w:rsid w:val="009304D1"/>
    <w:rsid w:val="0093474E"/>
    <w:rsid w:val="00935014"/>
    <w:rsid w:val="00940E4A"/>
    <w:rsid w:val="00942E79"/>
    <w:rsid w:val="00951C2B"/>
    <w:rsid w:val="00951E80"/>
    <w:rsid w:val="00952CFC"/>
    <w:rsid w:val="00966FF9"/>
    <w:rsid w:val="00975086"/>
    <w:rsid w:val="00984892"/>
    <w:rsid w:val="00985034"/>
    <w:rsid w:val="009875EF"/>
    <w:rsid w:val="009931BA"/>
    <w:rsid w:val="009A1C7E"/>
    <w:rsid w:val="009D4FA4"/>
    <w:rsid w:val="009E38B6"/>
    <w:rsid w:val="00A03BF9"/>
    <w:rsid w:val="00A059FF"/>
    <w:rsid w:val="00A22F7E"/>
    <w:rsid w:val="00A27726"/>
    <w:rsid w:val="00A31672"/>
    <w:rsid w:val="00A32AFA"/>
    <w:rsid w:val="00A33A24"/>
    <w:rsid w:val="00A34704"/>
    <w:rsid w:val="00A35E24"/>
    <w:rsid w:val="00A464FD"/>
    <w:rsid w:val="00A63505"/>
    <w:rsid w:val="00A66DC8"/>
    <w:rsid w:val="00A82922"/>
    <w:rsid w:val="00A96720"/>
    <w:rsid w:val="00AE165D"/>
    <w:rsid w:val="00B06066"/>
    <w:rsid w:val="00B15971"/>
    <w:rsid w:val="00B15F02"/>
    <w:rsid w:val="00B325D1"/>
    <w:rsid w:val="00B424FF"/>
    <w:rsid w:val="00B64C20"/>
    <w:rsid w:val="00B74199"/>
    <w:rsid w:val="00B76C26"/>
    <w:rsid w:val="00B84C3D"/>
    <w:rsid w:val="00B93CAE"/>
    <w:rsid w:val="00BA4C89"/>
    <w:rsid w:val="00BC5800"/>
    <w:rsid w:val="00BD52DF"/>
    <w:rsid w:val="00BF598C"/>
    <w:rsid w:val="00BF646B"/>
    <w:rsid w:val="00BF7745"/>
    <w:rsid w:val="00C00EE0"/>
    <w:rsid w:val="00C155CC"/>
    <w:rsid w:val="00C157EC"/>
    <w:rsid w:val="00C24C00"/>
    <w:rsid w:val="00C362DE"/>
    <w:rsid w:val="00C36490"/>
    <w:rsid w:val="00C44D4E"/>
    <w:rsid w:val="00C57192"/>
    <w:rsid w:val="00C76119"/>
    <w:rsid w:val="00CA627E"/>
    <w:rsid w:val="00CA65A7"/>
    <w:rsid w:val="00CB532A"/>
    <w:rsid w:val="00CC08D7"/>
    <w:rsid w:val="00CC3367"/>
    <w:rsid w:val="00CC3EB9"/>
    <w:rsid w:val="00CE61CA"/>
    <w:rsid w:val="00CF3D93"/>
    <w:rsid w:val="00D02B5D"/>
    <w:rsid w:val="00D24787"/>
    <w:rsid w:val="00D2692D"/>
    <w:rsid w:val="00D41675"/>
    <w:rsid w:val="00D46D21"/>
    <w:rsid w:val="00D65C51"/>
    <w:rsid w:val="00D700C0"/>
    <w:rsid w:val="00D7394B"/>
    <w:rsid w:val="00D74950"/>
    <w:rsid w:val="00D813E4"/>
    <w:rsid w:val="00D870A6"/>
    <w:rsid w:val="00D9259C"/>
    <w:rsid w:val="00D9313D"/>
    <w:rsid w:val="00DA124E"/>
    <w:rsid w:val="00DB0AFF"/>
    <w:rsid w:val="00DB1BF9"/>
    <w:rsid w:val="00DC16E7"/>
    <w:rsid w:val="00DD1722"/>
    <w:rsid w:val="00DD21EC"/>
    <w:rsid w:val="00DF03A6"/>
    <w:rsid w:val="00DF22BD"/>
    <w:rsid w:val="00DF6A0E"/>
    <w:rsid w:val="00E2317E"/>
    <w:rsid w:val="00E264B5"/>
    <w:rsid w:val="00E3091B"/>
    <w:rsid w:val="00E3482B"/>
    <w:rsid w:val="00E41C2E"/>
    <w:rsid w:val="00E54534"/>
    <w:rsid w:val="00E96B1E"/>
    <w:rsid w:val="00E979DA"/>
    <w:rsid w:val="00EA5625"/>
    <w:rsid w:val="00EA6B3C"/>
    <w:rsid w:val="00ED2816"/>
    <w:rsid w:val="00ED3458"/>
    <w:rsid w:val="00ED6D24"/>
    <w:rsid w:val="00EE3120"/>
    <w:rsid w:val="00EE3FEA"/>
    <w:rsid w:val="00F04EB4"/>
    <w:rsid w:val="00F1301A"/>
    <w:rsid w:val="00F22DA2"/>
    <w:rsid w:val="00F23E72"/>
    <w:rsid w:val="00F300C7"/>
    <w:rsid w:val="00F5731A"/>
    <w:rsid w:val="00F65856"/>
    <w:rsid w:val="00F71D51"/>
    <w:rsid w:val="00F81AC4"/>
    <w:rsid w:val="00F861B2"/>
    <w:rsid w:val="00F96963"/>
    <w:rsid w:val="00FB4551"/>
    <w:rsid w:val="00FB74B2"/>
    <w:rsid w:val="00FD4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4A0F3144-1D57-4BDB-8D60-26E3CE99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7E"/>
    <w:pPr>
      <w:spacing w:after="200" w:line="276" w:lineRule="auto"/>
    </w:pPr>
    <w:rPr>
      <w:sz w:val="22"/>
      <w:szCs w:val="22"/>
    </w:rPr>
  </w:style>
  <w:style w:type="paragraph" w:styleId="Heading1">
    <w:name w:val="heading 1"/>
    <w:basedOn w:val="Normal"/>
    <w:next w:val="Normal"/>
    <w:link w:val="Heading1Char"/>
    <w:qFormat/>
    <w:rsid w:val="00A03BF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03BF9"/>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4A748A"/>
    <w:pPr>
      <w:keepNext/>
      <w:numPr>
        <w:ilvl w:val="2"/>
        <w:numId w:val="1"/>
      </w:numPr>
      <w:suppressAutoHyphens/>
      <w:overflowPunct w:val="0"/>
      <w:autoSpaceDE w:val="0"/>
      <w:spacing w:before="240" w:after="60" w:line="240" w:lineRule="auto"/>
      <w:textAlignment w:val="baseline"/>
      <w:outlineLvl w:val="2"/>
    </w:pPr>
    <w:rPr>
      <w:rFonts w:ascii="Times New Roman" w:eastAsia="MS Mincho" w:hAnsi="Times New Roman"/>
      <w:b/>
      <w:sz w:val="24"/>
      <w:szCs w:val="20"/>
      <w:lang w:val="ro-RO" w:eastAsia="ar-SA"/>
    </w:rPr>
  </w:style>
  <w:style w:type="paragraph" w:styleId="Heading9">
    <w:name w:val="heading 9"/>
    <w:basedOn w:val="Normal"/>
    <w:next w:val="Normal"/>
    <w:link w:val="Heading9Char"/>
    <w:qFormat/>
    <w:rsid w:val="00A96720"/>
    <w:pPr>
      <w:keepNext/>
      <w:numPr>
        <w:numId w:val="14"/>
      </w:numPr>
      <w:suppressAutoHyphens/>
      <w:overflowPunct w:val="0"/>
      <w:autoSpaceDE w:val="0"/>
      <w:spacing w:after="0" w:line="240" w:lineRule="auto"/>
      <w:textAlignment w:val="baseline"/>
      <w:outlineLvl w:val="8"/>
    </w:pPr>
    <w:rPr>
      <w:rFonts w:ascii="Arial" w:eastAsia="Times New Roman" w:hAnsi="Arial"/>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800"/>
    <w:pPr>
      <w:tabs>
        <w:tab w:val="center" w:pos="4680"/>
        <w:tab w:val="right" w:pos="9360"/>
      </w:tabs>
    </w:pPr>
    <w:rPr>
      <w:lang w:val="x-none" w:eastAsia="x-none"/>
    </w:rPr>
  </w:style>
  <w:style w:type="character" w:customStyle="1" w:styleId="HeaderChar">
    <w:name w:val="Header Char"/>
    <w:link w:val="Header"/>
    <w:uiPriority w:val="99"/>
    <w:rsid w:val="00BC5800"/>
    <w:rPr>
      <w:sz w:val="22"/>
      <w:szCs w:val="22"/>
    </w:rPr>
  </w:style>
  <w:style w:type="paragraph" w:styleId="Footer">
    <w:name w:val="footer"/>
    <w:basedOn w:val="Normal"/>
    <w:link w:val="FooterChar"/>
    <w:uiPriority w:val="99"/>
    <w:unhideWhenUsed/>
    <w:rsid w:val="00BC5800"/>
    <w:pPr>
      <w:tabs>
        <w:tab w:val="center" w:pos="4680"/>
        <w:tab w:val="right" w:pos="9360"/>
      </w:tabs>
    </w:pPr>
    <w:rPr>
      <w:lang w:val="x-none" w:eastAsia="x-none"/>
    </w:rPr>
  </w:style>
  <w:style w:type="character" w:customStyle="1" w:styleId="FooterChar">
    <w:name w:val="Footer Char"/>
    <w:link w:val="Footer"/>
    <w:uiPriority w:val="99"/>
    <w:rsid w:val="00BC5800"/>
    <w:rPr>
      <w:sz w:val="22"/>
      <w:szCs w:val="22"/>
    </w:rPr>
  </w:style>
  <w:style w:type="table" w:styleId="TableGrid">
    <w:name w:val="Table Grid"/>
    <w:basedOn w:val="TableNormal"/>
    <w:uiPriority w:val="59"/>
    <w:rsid w:val="00BC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C7DE6"/>
    <w:rPr>
      <w:color w:val="0000FF"/>
      <w:u w:val="single"/>
    </w:rPr>
  </w:style>
  <w:style w:type="character" w:customStyle="1" w:styleId="apple-style-span">
    <w:name w:val="apple-style-span"/>
    <w:rsid w:val="00572777"/>
  </w:style>
  <w:style w:type="paragraph" w:styleId="BalloonText">
    <w:name w:val="Balloon Text"/>
    <w:basedOn w:val="Normal"/>
    <w:link w:val="BalloonTextChar"/>
    <w:semiHidden/>
    <w:unhideWhenUsed/>
    <w:rsid w:val="00DA124E"/>
    <w:pPr>
      <w:spacing w:after="0" w:line="240" w:lineRule="auto"/>
    </w:pPr>
    <w:rPr>
      <w:rFonts w:ascii="Tahoma" w:hAnsi="Tahoma"/>
      <w:sz w:val="16"/>
      <w:szCs w:val="16"/>
      <w:lang w:val="x-none" w:eastAsia="x-none"/>
    </w:rPr>
  </w:style>
  <w:style w:type="character" w:customStyle="1" w:styleId="BalloonTextChar">
    <w:name w:val="Balloon Text Char"/>
    <w:link w:val="BalloonText"/>
    <w:rsid w:val="00DA124E"/>
    <w:rPr>
      <w:rFonts w:ascii="Tahoma" w:hAnsi="Tahoma" w:cs="Tahoma"/>
      <w:sz w:val="16"/>
      <w:szCs w:val="16"/>
    </w:rPr>
  </w:style>
  <w:style w:type="character" w:styleId="CommentReference">
    <w:name w:val="annotation reference"/>
    <w:semiHidden/>
    <w:unhideWhenUsed/>
    <w:rsid w:val="008A56EB"/>
    <w:rPr>
      <w:sz w:val="16"/>
      <w:szCs w:val="16"/>
    </w:rPr>
  </w:style>
  <w:style w:type="paragraph" w:styleId="CommentText">
    <w:name w:val="annotation text"/>
    <w:basedOn w:val="Normal"/>
    <w:link w:val="CommentTextChar"/>
    <w:semiHidden/>
    <w:unhideWhenUsed/>
    <w:rsid w:val="008A56EB"/>
    <w:rPr>
      <w:sz w:val="20"/>
      <w:szCs w:val="20"/>
    </w:rPr>
  </w:style>
  <w:style w:type="character" w:customStyle="1" w:styleId="CommentTextChar">
    <w:name w:val="Comment Text Char"/>
    <w:basedOn w:val="DefaultParagraphFont"/>
    <w:link w:val="CommentText"/>
    <w:semiHidden/>
    <w:rsid w:val="008A56EB"/>
  </w:style>
  <w:style w:type="paragraph" w:styleId="CommentSubject">
    <w:name w:val="annotation subject"/>
    <w:basedOn w:val="CommentText"/>
    <w:next w:val="CommentText"/>
    <w:link w:val="CommentSubjectChar"/>
    <w:semiHidden/>
    <w:unhideWhenUsed/>
    <w:rsid w:val="008A56EB"/>
    <w:rPr>
      <w:b/>
      <w:bCs/>
    </w:rPr>
  </w:style>
  <w:style w:type="character" w:customStyle="1" w:styleId="CommentSubjectChar">
    <w:name w:val="Comment Subject Char"/>
    <w:link w:val="CommentSubject"/>
    <w:semiHidden/>
    <w:rsid w:val="008A56EB"/>
    <w:rPr>
      <w:b/>
      <w:bCs/>
    </w:rPr>
  </w:style>
  <w:style w:type="character" w:customStyle="1" w:styleId="Heading1Char">
    <w:name w:val="Heading 1 Char"/>
    <w:link w:val="Heading1"/>
    <w:rsid w:val="00A03BF9"/>
    <w:rPr>
      <w:rFonts w:ascii="Arial" w:eastAsia="Times New Roman" w:hAnsi="Arial" w:cs="Arial"/>
      <w:b/>
      <w:bCs/>
      <w:kern w:val="32"/>
      <w:sz w:val="32"/>
      <w:szCs w:val="32"/>
      <w:lang w:val="en-US" w:eastAsia="en-US"/>
    </w:rPr>
  </w:style>
  <w:style w:type="character" w:customStyle="1" w:styleId="Heading2Char">
    <w:name w:val="Heading 2 Char"/>
    <w:link w:val="Heading2"/>
    <w:rsid w:val="00A03BF9"/>
    <w:rPr>
      <w:rFonts w:ascii="Arial" w:eastAsia="Times New Roman" w:hAnsi="Arial" w:cs="Arial"/>
      <w:b/>
      <w:bCs/>
      <w:i/>
      <w:iCs/>
      <w:sz w:val="28"/>
      <w:szCs w:val="28"/>
      <w:lang w:val="en-US" w:eastAsia="en-US"/>
    </w:rPr>
  </w:style>
  <w:style w:type="paragraph" w:styleId="BodyText3">
    <w:name w:val="Body Text 3"/>
    <w:basedOn w:val="Normal"/>
    <w:link w:val="BodyText3Char"/>
    <w:rsid w:val="00A03BF9"/>
    <w:pPr>
      <w:spacing w:after="120" w:line="240" w:lineRule="auto"/>
    </w:pPr>
    <w:rPr>
      <w:rFonts w:ascii="Arial" w:eastAsia="Times New Roman" w:hAnsi="Arial" w:cs="Arial"/>
      <w:sz w:val="16"/>
      <w:szCs w:val="16"/>
    </w:rPr>
  </w:style>
  <w:style w:type="character" w:customStyle="1" w:styleId="BodyText3Char">
    <w:name w:val="Body Text 3 Char"/>
    <w:link w:val="BodyText3"/>
    <w:rsid w:val="00A03BF9"/>
    <w:rPr>
      <w:rFonts w:ascii="Arial" w:eastAsia="Times New Roman" w:hAnsi="Arial" w:cs="Arial"/>
      <w:sz w:val="16"/>
      <w:szCs w:val="16"/>
      <w:lang w:val="en-US" w:eastAsia="en-US"/>
    </w:rPr>
  </w:style>
  <w:style w:type="character" w:customStyle="1" w:styleId="longtext">
    <w:name w:val="long_text"/>
    <w:rsid w:val="00BF646B"/>
  </w:style>
  <w:style w:type="character" w:customStyle="1" w:styleId="hps">
    <w:name w:val="hps"/>
    <w:rsid w:val="00BF646B"/>
  </w:style>
  <w:style w:type="character" w:customStyle="1" w:styleId="apple-converted-space">
    <w:name w:val="apple-converted-space"/>
    <w:basedOn w:val="DefaultParagraphFont"/>
    <w:rsid w:val="00F71D51"/>
  </w:style>
  <w:style w:type="character" w:customStyle="1" w:styleId="Heading3Char">
    <w:name w:val="Heading 3 Char"/>
    <w:link w:val="Heading3"/>
    <w:rsid w:val="004A748A"/>
    <w:rPr>
      <w:rFonts w:ascii="Times New Roman" w:eastAsia="MS Mincho" w:hAnsi="Times New Roman"/>
      <w:b/>
      <w:sz w:val="24"/>
      <w:lang w:val="ro-RO" w:eastAsia="ar-SA"/>
    </w:rPr>
  </w:style>
  <w:style w:type="paragraph" w:customStyle="1" w:styleId="Style7">
    <w:name w:val="Style7"/>
    <w:basedOn w:val="Normal"/>
    <w:rsid w:val="004A748A"/>
    <w:pPr>
      <w:widowControl w:val="0"/>
      <w:autoSpaceDE w:val="0"/>
      <w:autoSpaceDN w:val="0"/>
      <w:adjustRightInd w:val="0"/>
      <w:spacing w:after="0" w:line="240" w:lineRule="auto"/>
    </w:pPr>
    <w:rPr>
      <w:rFonts w:ascii="Arial" w:eastAsia="Times New Roman" w:hAnsi="Arial"/>
      <w:sz w:val="24"/>
      <w:szCs w:val="24"/>
    </w:rPr>
  </w:style>
  <w:style w:type="paragraph" w:customStyle="1" w:styleId="Style10">
    <w:name w:val="Style10"/>
    <w:basedOn w:val="Normal"/>
    <w:rsid w:val="004A748A"/>
    <w:pPr>
      <w:widowControl w:val="0"/>
      <w:autoSpaceDE w:val="0"/>
      <w:autoSpaceDN w:val="0"/>
      <w:adjustRightInd w:val="0"/>
      <w:spacing w:after="0" w:line="240" w:lineRule="auto"/>
    </w:pPr>
    <w:rPr>
      <w:rFonts w:ascii="Arial" w:eastAsia="Times New Roman" w:hAnsi="Arial"/>
      <w:sz w:val="24"/>
      <w:szCs w:val="24"/>
    </w:rPr>
  </w:style>
  <w:style w:type="character" w:customStyle="1" w:styleId="FontStyle39">
    <w:name w:val="Font Style39"/>
    <w:rsid w:val="004A748A"/>
    <w:rPr>
      <w:rFonts w:ascii="Times New Roman" w:hAnsi="Times New Roman" w:cs="Times New Roman"/>
      <w:b/>
      <w:bCs/>
      <w:sz w:val="22"/>
      <w:szCs w:val="22"/>
    </w:rPr>
  </w:style>
  <w:style w:type="character" w:customStyle="1" w:styleId="FontStyle44">
    <w:name w:val="Font Style44"/>
    <w:rsid w:val="004A748A"/>
    <w:rPr>
      <w:rFonts w:ascii="Times New Roman" w:hAnsi="Times New Roman" w:cs="Times New Roman"/>
      <w:sz w:val="22"/>
      <w:szCs w:val="22"/>
    </w:rPr>
  </w:style>
  <w:style w:type="character" w:customStyle="1" w:styleId="WW8Num2z0">
    <w:name w:val="WW8Num2z0"/>
    <w:rsid w:val="004A748A"/>
    <w:rPr>
      <w:rFonts w:ascii="Times New Roman" w:eastAsia="Times New Roman" w:hAnsi="Times New Roman" w:cs="Times New Roman"/>
    </w:rPr>
  </w:style>
  <w:style w:type="character" w:customStyle="1" w:styleId="WW8Num17z2">
    <w:name w:val="WW8Num17z2"/>
    <w:rsid w:val="004A748A"/>
    <w:rPr>
      <w:rFonts w:ascii="Times New Roman" w:hAnsi="Times New Roman"/>
    </w:rPr>
  </w:style>
  <w:style w:type="character" w:customStyle="1" w:styleId="Absatz-Standardschriftart">
    <w:name w:val="Absatz-Standardschriftart"/>
    <w:rsid w:val="004A748A"/>
  </w:style>
  <w:style w:type="character" w:customStyle="1" w:styleId="WW8Num24z2">
    <w:name w:val="WW8Num24z2"/>
    <w:rsid w:val="004A748A"/>
    <w:rPr>
      <w:rFonts w:ascii="Wingdings" w:hAnsi="Wingdings"/>
    </w:rPr>
  </w:style>
  <w:style w:type="character" w:customStyle="1" w:styleId="WW-Absatz-Standardschriftart">
    <w:name w:val="WW-Absatz-Standardschriftart"/>
    <w:rsid w:val="004A748A"/>
  </w:style>
  <w:style w:type="character" w:customStyle="1" w:styleId="WW8Num27z2">
    <w:name w:val="WW8Num27z2"/>
    <w:rsid w:val="004A748A"/>
    <w:rPr>
      <w:rFonts w:ascii="Times New Roman" w:hAnsi="Times New Roman"/>
    </w:rPr>
  </w:style>
  <w:style w:type="character" w:customStyle="1" w:styleId="WW-Absatz-Standardschriftart1">
    <w:name w:val="WW-Absatz-Standardschriftart1"/>
    <w:rsid w:val="004A748A"/>
  </w:style>
  <w:style w:type="character" w:customStyle="1" w:styleId="WW-Absatz-Standardschriftart11">
    <w:name w:val="WW-Absatz-Standardschriftart11"/>
    <w:rsid w:val="004A748A"/>
  </w:style>
  <w:style w:type="character" w:customStyle="1" w:styleId="WW8Num3z0">
    <w:name w:val="WW8Num3z0"/>
    <w:rsid w:val="004A748A"/>
    <w:rPr>
      <w:rFonts w:ascii="Times New Roman" w:hAnsi="Times New Roman" w:cs="Times New Roman"/>
    </w:rPr>
  </w:style>
  <w:style w:type="character" w:customStyle="1" w:styleId="DefaultParagraphFont2">
    <w:name w:val="Default Paragraph Font2"/>
    <w:rsid w:val="004A748A"/>
  </w:style>
  <w:style w:type="character" w:customStyle="1" w:styleId="WW8Num2z1">
    <w:name w:val="WW8Num2z1"/>
    <w:rsid w:val="004A748A"/>
    <w:rPr>
      <w:rFonts w:ascii="Courier New" w:hAnsi="Courier New" w:cs="Courier New"/>
    </w:rPr>
  </w:style>
  <w:style w:type="character" w:customStyle="1" w:styleId="WW8Num2z2">
    <w:name w:val="WW8Num2z2"/>
    <w:rsid w:val="004A748A"/>
    <w:rPr>
      <w:rFonts w:ascii="Wingdings" w:hAnsi="Wingdings"/>
    </w:rPr>
  </w:style>
  <w:style w:type="character" w:customStyle="1" w:styleId="WW8Num2z3">
    <w:name w:val="WW8Num2z3"/>
    <w:rsid w:val="004A748A"/>
    <w:rPr>
      <w:rFonts w:ascii="Symbol" w:hAnsi="Symbol"/>
    </w:rPr>
  </w:style>
  <w:style w:type="character" w:customStyle="1" w:styleId="WW8Num4z0">
    <w:name w:val="WW8Num4z0"/>
    <w:rsid w:val="004A748A"/>
    <w:rPr>
      <w:lang w:val="it-IT"/>
    </w:rPr>
  </w:style>
  <w:style w:type="character" w:customStyle="1" w:styleId="WW8Num6z0">
    <w:name w:val="WW8Num6z0"/>
    <w:rsid w:val="004A748A"/>
    <w:rPr>
      <w:rFonts w:ascii="Times New Roman" w:eastAsia="Times New Roman" w:hAnsi="Times New Roman" w:cs="Times New Roman"/>
    </w:rPr>
  </w:style>
  <w:style w:type="character" w:customStyle="1" w:styleId="WW8Num6z1">
    <w:name w:val="WW8Num6z1"/>
    <w:rsid w:val="004A748A"/>
    <w:rPr>
      <w:rFonts w:ascii="Courier New" w:hAnsi="Courier New" w:cs="Courier New"/>
    </w:rPr>
  </w:style>
  <w:style w:type="character" w:customStyle="1" w:styleId="WW8Num6z2">
    <w:name w:val="WW8Num6z2"/>
    <w:rsid w:val="004A748A"/>
    <w:rPr>
      <w:rFonts w:ascii="Wingdings" w:hAnsi="Wingdings"/>
    </w:rPr>
  </w:style>
  <w:style w:type="character" w:customStyle="1" w:styleId="WW8Num6z3">
    <w:name w:val="WW8Num6z3"/>
    <w:rsid w:val="004A748A"/>
    <w:rPr>
      <w:rFonts w:ascii="Symbol" w:hAnsi="Symbol"/>
    </w:rPr>
  </w:style>
  <w:style w:type="character" w:customStyle="1" w:styleId="WW8Num12z0">
    <w:name w:val="WW8Num12z0"/>
    <w:rsid w:val="004A748A"/>
    <w:rPr>
      <w:rFonts w:ascii="Symbol" w:hAnsi="Symbol"/>
    </w:rPr>
  </w:style>
  <w:style w:type="character" w:customStyle="1" w:styleId="WW8Num12z2">
    <w:name w:val="WW8Num12z2"/>
    <w:rsid w:val="004A748A"/>
    <w:rPr>
      <w:rFonts w:ascii="Symbol" w:hAnsi="Symbol"/>
      <w:color w:val="auto"/>
      <w:sz w:val="24"/>
      <w:szCs w:val="24"/>
    </w:rPr>
  </w:style>
  <w:style w:type="character" w:customStyle="1" w:styleId="WW8Num12z3">
    <w:name w:val="WW8Num12z3"/>
    <w:rsid w:val="004A748A"/>
    <w:rPr>
      <w:rFonts w:ascii="Times New Roman" w:eastAsia="Times New Roman" w:hAnsi="Times New Roman" w:cs="Times New Roman"/>
    </w:rPr>
  </w:style>
  <w:style w:type="character" w:customStyle="1" w:styleId="WW8Num12z5">
    <w:name w:val="WW8Num12z5"/>
    <w:rsid w:val="004A748A"/>
    <w:rPr>
      <w:rFonts w:ascii="Wingdings" w:hAnsi="Wingdings"/>
    </w:rPr>
  </w:style>
  <w:style w:type="character" w:customStyle="1" w:styleId="WW8Num12z7">
    <w:name w:val="WW8Num12z7"/>
    <w:rsid w:val="004A748A"/>
    <w:rPr>
      <w:rFonts w:ascii="Courier New" w:hAnsi="Courier New" w:cs="Courier New"/>
    </w:rPr>
  </w:style>
  <w:style w:type="character" w:customStyle="1" w:styleId="WW8Num23z1">
    <w:name w:val="WW8Num23z1"/>
    <w:rsid w:val="004A748A"/>
    <w:rPr>
      <w:rFonts w:ascii="Symbol" w:hAnsi="Symbol"/>
    </w:rPr>
  </w:style>
  <w:style w:type="character" w:customStyle="1" w:styleId="WW8Num24z0">
    <w:name w:val="WW8Num24z0"/>
    <w:rsid w:val="004A748A"/>
    <w:rPr>
      <w:rFonts w:ascii="Symbol" w:hAnsi="Symbol"/>
    </w:rPr>
  </w:style>
  <w:style w:type="character" w:customStyle="1" w:styleId="WW8Num24z1">
    <w:name w:val="WW8Num24z1"/>
    <w:rsid w:val="004A748A"/>
    <w:rPr>
      <w:rFonts w:ascii="Courier New" w:hAnsi="Courier New" w:cs="Courier New"/>
    </w:rPr>
  </w:style>
  <w:style w:type="character" w:customStyle="1" w:styleId="WW8Num33z0">
    <w:name w:val="WW8Num33z0"/>
    <w:rsid w:val="004A748A"/>
    <w:rPr>
      <w:rFonts w:ascii="Times New Roman" w:eastAsia="Times New Roman" w:hAnsi="Times New Roman" w:cs="Times New Roman"/>
      <w:color w:val="auto"/>
    </w:rPr>
  </w:style>
  <w:style w:type="character" w:customStyle="1" w:styleId="WW8Num33z1">
    <w:name w:val="WW8Num33z1"/>
    <w:rsid w:val="004A748A"/>
    <w:rPr>
      <w:rFonts w:ascii="Courier New" w:hAnsi="Courier New" w:cs="Courier New"/>
    </w:rPr>
  </w:style>
  <w:style w:type="character" w:customStyle="1" w:styleId="WW8Num33z2">
    <w:name w:val="WW8Num33z2"/>
    <w:rsid w:val="004A748A"/>
    <w:rPr>
      <w:rFonts w:ascii="Wingdings" w:hAnsi="Wingdings"/>
    </w:rPr>
  </w:style>
  <w:style w:type="character" w:customStyle="1" w:styleId="WW8Num33z3">
    <w:name w:val="WW8Num33z3"/>
    <w:rsid w:val="004A748A"/>
    <w:rPr>
      <w:rFonts w:ascii="Symbol" w:hAnsi="Symbol"/>
    </w:rPr>
  </w:style>
  <w:style w:type="character" w:customStyle="1" w:styleId="WW8Num36z0">
    <w:name w:val="WW8Num36z0"/>
    <w:rsid w:val="004A748A"/>
    <w:rPr>
      <w:rFonts w:ascii="Times New Roman" w:eastAsia="Times New Roman" w:hAnsi="Times New Roman" w:cs="Times New Roman"/>
    </w:rPr>
  </w:style>
  <w:style w:type="character" w:customStyle="1" w:styleId="WW8Num36z1">
    <w:name w:val="WW8Num36z1"/>
    <w:rsid w:val="004A748A"/>
    <w:rPr>
      <w:rFonts w:ascii="Courier New" w:hAnsi="Courier New" w:cs="Courier New"/>
    </w:rPr>
  </w:style>
  <w:style w:type="character" w:customStyle="1" w:styleId="WW8Num36z2">
    <w:name w:val="WW8Num36z2"/>
    <w:rsid w:val="004A748A"/>
    <w:rPr>
      <w:rFonts w:ascii="Wingdings" w:hAnsi="Wingdings"/>
    </w:rPr>
  </w:style>
  <w:style w:type="character" w:customStyle="1" w:styleId="WW8Num36z3">
    <w:name w:val="WW8Num36z3"/>
    <w:rsid w:val="004A748A"/>
    <w:rPr>
      <w:rFonts w:ascii="Symbol" w:hAnsi="Symbol"/>
    </w:rPr>
  </w:style>
  <w:style w:type="character" w:customStyle="1" w:styleId="WW8Num37z0">
    <w:name w:val="WW8Num37z0"/>
    <w:rsid w:val="004A748A"/>
    <w:rPr>
      <w:rFonts w:ascii="Times New Roman" w:eastAsia="Times New Roman" w:hAnsi="Times New Roman" w:cs="Times New Roman"/>
    </w:rPr>
  </w:style>
  <w:style w:type="character" w:customStyle="1" w:styleId="WW8Num37z1">
    <w:name w:val="WW8Num37z1"/>
    <w:rsid w:val="004A748A"/>
    <w:rPr>
      <w:rFonts w:ascii="Courier New" w:hAnsi="Courier New" w:cs="Courier New"/>
    </w:rPr>
  </w:style>
  <w:style w:type="character" w:customStyle="1" w:styleId="WW8Num37z2">
    <w:name w:val="WW8Num37z2"/>
    <w:rsid w:val="004A748A"/>
    <w:rPr>
      <w:rFonts w:ascii="Wingdings" w:hAnsi="Wingdings"/>
    </w:rPr>
  </w:style>
  <w:style w:type="character" w:customStyle="1" w:styleId="WW8Num37z3">
    <w:name w:val="WW8Num37z3"/>
    <w:rsid w:val="004A748A"/>
    <w:rPr>
      <w:rFonts w:ascii="Symbol" w:hAnsi="Symbol"/>
    </w:rPr>
  </w:style>
  <w:style w:type="character" w:customStyle="1" w:styleId="WW8Num41z0">
    <w:name w:val="WW8Num41z0"/>
    <w:rsid w:val="004A748A"/>
    <w:rPr>
      <w:rFonts w:ascii="Symbol" w:hAnsi="Symbol"/>
    </w:rPr>
  </w:style>
  <w:style w:type="character" w:customStyle="1" w:styleId="WW8Num41z1">
    <w:name w:val="WW8Num41z1"/>
    <w:rsid w:val="004A748A"/>
    <w:rPr>
      <w:rFonts w:ascii="Courier New" w:hAnsi="Courier New" w:cs="Courier New"/>
    </w:rPr>
  </w:style>
  <w:style w:type="character" w:customStyle="1" w:styleId="WW8Num41z2">
    <w:name w:val="WW8Num41z2"/>
    <w:rsid w:val="004A748A"/>
    <w:rPr>
      <w:rFonts w:ascii="Wingdings" w:hAnsi="Wingdings"/>
    </w:rPr>
  </w:style>
  <w:style w:type="character" w:customStyle="1" w:styleId="WW8Num42z0">
    <w:name w:val="WW8Num42z0"/>
    <w:rsid w:val="004A748A"/>
    <w:rPr>
      <w:rFonts w:ascii="Symbol" w:hAnsi="Symbol"/>
    </w:rPr>
  </w:style>
  <w:style w:type="character" w:customStyle="1" w:styleId="WW8Num42z1">
    <w:name w:val="WW8Num42z1"/>
    <w:rsid w:val="004A748A"/>
    <w:rPr>
      <w:rFonts w:ascii="Courier New" w:hAnsi="Courier New" w:cs="Courier New"/>
    </w:rPr>
  </w:style>
  <w:style w:type="character" w:customStyle="1" w:styleId="WW8Num42z2">
    <w:name w:val="WW8Num42z2"/>
    <w:rsid w:val="004A748A"/>
    <w:rPr>
      <w:rFonts w:ascii="Wingdings" w:hAnsi="Wingdings"/>
    </w:rPr>
  </w:style>
  <w:style w:type="character" w:customStyle="1" w:styleId="WW8Num46z1">
    <w:name w:val="WW8Num46z1"/>
    <w:rsid w:val="004A748A"/>
    <w:rPr>
      <w:rFonts w:ascii="Symbol" w:hAnsi="Symbol"/>
      <w:color w:val="auto"/>
      <w:sz w:val="24"/>
      <w:szCs w:val="24"/>
    </w:rPr>
  </w:style>
  <w:style w:type="character" w:customStyle="1" w:styleId="WW8Num47z0">
    <w:name w:val="WW8Num47z0"/>
    <w:rsid w:val="004A748A"/>
    <w:rPr>
      <w:rFonts w:ascii="Symbol" w:hAnsi="Symbol"/>
    </w:rPr>
  </w:style>
  <w:style w:type="character" w:customStyle="1" w:styleId="WW8Num47z1">
    <w:name w:val="WW8Num47z1"/>
    <w:rsid w:val="004A748A"/>
    <w:rPr>
      <w:rFonts w:ascii="Courier New" w:hAnsi="Courier New" w:cs="Courier New"/>
    </w:rPr>
  </w:style>
  <w:style w:type="character" w:customStyle="1" w:styleId="WW8Num47z2">
    <w:name w:val="WW8Num47z2"/>
    <w:rsid w:val="004A748A"/>
    <w:rPr>
      <w:rFonts w:ascii="Wingdings" w:hAnsi="Wingdings"/>
    </w:rPr>
  </w:style>
  <w:style w:type="character" w:customStyle="1" w:styleId="WW8Num48z1">
    <w:name w:val="WW8Num48z1"/>
    <w:rsid w:val="004A748A"/>
    <w:rPr>
      <w:rFonts w:ascii="Times New Roman" w:eastAsia="Times New Roman" w:hAnsi="Times New Roman" w:cs="Times New Roman"/>
    </w:rPr>
  </w:style>
  <w:style w:type="character" w:customStyle="1" w:styleId="WW8Num49z0">
    <w:name w:val="WW8Num49z0"/>
    <w:rsid w:val="004A748A"/>
    <w:rPr>
      <w:rFonts w:ascii="Times New Roman" w:eastAsia="Times New Roman" w:hAnsi="Times New Roman" w:cs="Times New Roman"/>
    </w:rPr>
  </w:style>
  <w:style w:type="character" w:customStyle="1" w:styleId="WW8Num49z1">
    <w:name w:val="WW8Num49z1"/>
    <w:rsid w:val="004A748A"/>
    <w:rPr>
      <w:rFonts w:ascii="Courier New" w:hAnsi="Courier New" w:cs="Courier New"/>
    </w:rPr>
  </w:style>
  <w:style w:type="character" w:customStyle="1" w:styleId="WW8Num49z2">
    <w:name w:val="WW8Num49z2"/>
    <w:rsid w:val="004A748A"/>
    <w:rPr>
      <w:rFonts w:ascii="Wingdings" w:hAnsi="Wingdings"/>
    </w:rPr>
  </w:style>
  <w:style w:type="character" w:customStyle="1" w:styleId="WW8Num49z3">
    <w:name w:val="WW8Num49z3"/>
    <w:rsid w:val="004A748A"/>
    <w:rPr>
      <w:rFonts w:ascii="Symbol" w:hAnsi="Symbol"/>
    </w:rPr>
  </w:style>
  <w:style w:type="character" w:customStyle="1" w:styleId="DefaultParagraphFont1">
    <w:name w:val="Default Paragraph Font1"/>
    <w:rsid w:val="004A748A"/>
  </w:style>
  <w:style w:type="character" w:styleId="PageNumber">
    <w:name w:val="page number"/>
    <w:rsid w:val="004A748A"/>
  </w:style>
  <w:style w:type="character" w:customStyle="1" w:styleId="FootnoteCharacters">
    <w:name w:val="Footnote Characters"/>
    <w:rsid w:val="004A748A"/>
    <w:rPr>
      <w:vertAlign w:val="superscript"/>
    </w:rPr>
  </w:style>
  <w:style w:type="character" w:styleId="Emphasis">
    <w:name w:val="Emphasis"/>
    <w:qFormat/>
    <w:rsid w:val="004A748A"/>
    <w:rPr>
      <w:i/>
      <w:iCs/>
    </w:rPr>
  </w:style>
  <w:style w:type="character" w:customStyle="1" w:styleId="NumberingSymbols">
    <w:name w:val="Numbering Symbols"/>
    <w:rsid w:val="004A748A"/>
  </w:style>
  <w:style w:type="character" w:customStyle="1" w:styleId="Bullets">
    <w:name w:val="Bullets"/>
    <w:rsid w:val="004A748A"/>
    <w:rPr>
      <w:rFonts w:ascii="OpenSymbol" w:eastAsia="OpenSymbol" w:hAnsi="OpenSymbol" w:cs="OpenSymbol"/>
    </w:rPr>
  </w:style>
  <w:style w:type="paragraph" w:customStyle="1" w:styleId="Heading">
    <w:name w:val="Heading"/>
    <w:basedOn w:val="Normal"/>
    <w:next w:val="BodyText"/>
    <w:rsid w:val="004A748A"/>
    <w:pPr>
      <w:keepNext/>
      <w:suppressAutoHyphens/>
      <w:overflowPunct w:val="0"/>
      <w:autoSpaceDE w:val="0"/>
      <w:spacing w:before="240" w:after="120" w:line="240" w:lineRule="auto"/>
      <w:textAlignment w:val="baseline"/>
    </w:pPr>
    <w:rPr>
      <w:rFonts w:ascii="Arial" w:eastAsia="SimSun" w:hAnsi="Arial" w:cs="Mangal"/>
      <w:sz w:val="28"/>
      <w:szCs w:val="28"/>
      <w:lang w:val="ro-RO" w:eastAsia="ar-SA"/>
    </w:rPr>
  </w:style>
  <w:style w:type="paragraph" w:styleId="BodyText">
    <w:name w:val="Body Text"/>
    <w:basedOn w:val="Normal"/>
    <w:link w:val="BodyTextChar"/>
    <w:rsid w:val="004A748A"/>
    <w:pPr>
      <w:suppressAutoHyphens/>
      <w:overflowPunct w:val="0"/>
      <w:autoSpaceDE w:val="0"/>
      <w:spacing w:after="120" w:line="240" w:lineRule="auto"/>
      <w:textAlignment w:val="baseline"/>
    </w:pPr>
    <w:rPr>
      <w:rFonts w:ascii="Times New Roman" w:eastAsia="MS Mincho" w:hAnsi="Times New Roman"/>
      <w:sz w:val="20"/>
      <w:szCs w:val="20"/>
      <w:lang w:val="ro-RO" w:eastAsia="ar-SA"/>
    </w:rPr>
  </w:style>
  <w:style w:type="character" w:customStyle="1" w:styleId="BodyTextChar">
    <w:name w:val="Body Text Char"/>
    <w:link w:val="BodyText"/>
    <w:rsid w:val="004A748A"/>
    <w:rPr>
      <w:rFonts w:ascii="Times New Roman" w:eastAsia="MS Mincho" w:hAnsi="Times New Roman"/>
      <w:lang w:val="ro-RO" w:eastAsia="ar-SA"/>
    </w:rPr>
  </w:style>
  <w:style w:type="paragraph" w:styleId="List">
    <w:name w:val="List"/>
    <w:basedOn w:val="BodyText"/>
    <w:rsid w:val="004A748A"/>
    <w:rPr>
      <w:rFonts w:cs="Mangal"/>
    </w:rPr>
  </w:style>
  <w:style w:type="paragraph" w:customStyle="1" w:styleId="Caption2">
    <w:name w:val="Caption2"/>
    <w:basedOn w:val="Normal"/>
    <w:rsid w:val="004A748A"/>
    <w:pPr>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ro-RO" w:eastAsia="ar-SA"/>
    </w:rPr>
  </w:style>
  <w:style w:type="paragraph" w:customStyle="1" w:styleId="Index">
    <w:name w:val="Index"/>
    <w:basedOn w:val="Normal"/>
    <w:rsid w:val="004A748A"/>
    <w:pPr>
      <w:suppressLineNumbers/>
      <w:suppressAutoHyphens/>
      <w:overflowPunct w:val="0"/>
      <w:autoSpaceDE w:val="0"/>
      <w:spacing w:after="0" w:line="240" w:lineRule="auto"/>
      <w:textAlignment w:val="baseline"/>
    </w:pPr>
    <w:rPr>
      <w:rFonts w:ascii="Times New Roman" w:eastAsia="MS Mincho" w:hAnsi="Times New Roman" w:cs="Mangal"/>
      <w:sz w:val="20"/>
      <w:szCs w:val="20"/>
      <w:lang w:val="ro-RO" w:eastAsia="ar-SA"/>
    </w:rPr>
  </w:style>
  <w:style w:type="paragraph" w:customStyle="1" w:styleId="Caption1">
    <w:name w:val="Caption1"/>
    <w:basedOn w:val="Normal"/>
    <w:rsid w:val="004A748A"/>
    <w:pPr>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ro-RO" w:eastAsia="ar-SA"/>
    </w:rPr>
  </w:style>
  <w:style w:type="paragraph" w:customStyle="1" w:styleId="al">
    <w:name w:val="al"/>
    <w:basedOn w:val="Normal"/>
    <w:rsid w:val="004A748A"/>
    <w:pPr>
      <w:suppressAutoHyphens/>
      <w:overflowPunct w:val="0"/>
      <w:autoSpaceDE w:val="0"/>
      <w:spacing w:after="0" w:line="360" w:lineRule="auto"/>
      <w:jc w:val="both"/>
      <w:textAlignment w:val="baseline"/>
    </w:pPr>
    <w:rPr>
      <w:rFonts w:ascii="Times New Roman" w:eastAsia="MS Mincho" w:hAnsi="Times New Roman"/>
      <w:sz w:val="28"/>
      <w:szCs w:val="20"/>
      <w:lang w:val="ro-RO" w:eastAsia="ar-SA"/>
    </w:rPr>
  </w:style>
  <w:style w:type="paragraph" w:customStyle="1" w:styleId="KK">
    <w:name w:val="KK"/>
    <w:basedOn w:val="Normal"/>
    <w:rsid w:val="004A748A"/>
    <w:pPr>
      <w:suppressAutoHyphens/>
      <w:overflowPunct w:val="0"/>
      <w:autoSpaceDE w:val="0"/>
      <w:spacing w:after="0" w:line="360" w:lineRule="auto"/>
      <w:jc w:val="both"/>
      <w:textAlignment w:val="baseline"/>
    </w:pPr>
    <w:rPr>
      <w:rFonts w:ascii="Times New Roman" w:eastAsia="MS Mincho" w:hAnsi="Times New Roman"/>
      <w:sz w:val="28"/>
      <w:szCs w:val="20"/>
      <w:lang w:val="ro-RO" w:eastAsia="ar-SA"/>
    </w:rPr>
  </w:style>
  <w:style w:type="paragraph" w:styleId="FootnoteText">
    <w:name w:val="footnote text"/>
    <w:basedOn w:val="Normal"/>
    <w:link w:val="FootnoteTextChar"/>
    <w:rsid w:val="004A748A"/>
    <w:pPr>
      <w:suppressAutoHyphens/>
      <w:overflowPunct w:val="0"/>
      <w:autoSpaceDE w:val="0"/>
      <w:spacing w:after="0" w:line="240" w:lineRule="auto"/>
      <w:textAlignment w:val="baseline"/>
    </w:pPr>
    <w:rPr>
      <w:rFonts w:ascii="Times New Roman" w:eastAsia="MS Mincho" w:hAnsi="Times New Roman"/>
      <w:sz w:val="20"/>
      <w:szCs w:val="20"/>
      <w:lang w:val="ro-RO" w:eastAsia="ar-SA"/>
    </w:rPr>
  </w:style>
  <w:style w:type="character" w:customStyle="1" w:styleId="FootnoteTextChar">
    <w:name w:val="Footnote Text Char"/>
    <w:link w:val="FootnoteText"/>
    <w:rsid w:val="004A748A"/>
    <w:rPr>
      <w:rFonts w:ascii="Times New Roman" w:eastAsia="MS Mincho" w:hAnsi="Times New Roman"/>
      <w:lang w:val="ro-RO" w:eastAsia="ar-SA"/>
    </w:rPr>
  </w:style>
  <w:style w:type="paragraph" w:customStyle="1" w:styleId="BalloonText1">
    <w:name w:val="Balloon Text1"/>
    <w:basedOn w:val="Normal"/>
    <w:rsid w:val="004A748A"/>
    <w:pPr>
      <w:suppressAutoHyphens/>
      <w:overflowPunct w:val="0"/>
      <w:autoSpaceDE w:val="0"/>
      <w:spacing w:after="0" w:line="240" w:lineRule="auto"/>
      <w:textAlignment w:val="baseline"/>
    </w:pPr>
    <w:rPr>
      <w:rFonts w:ascii="Tahoma" w:eastAsia="MS Mincho" w:hAnsi="Tahoma" w:cs="Tahoma"/>
      <w:sz w:val="16"/>
      <w:szCs w:val="16"/>
      <w:lang w:val="ro-RO" w:eastAsia="ar-SA"/>
    </w:rPr>
  </w:style>
  <w:style w:type="paragraph" w:customStyle="1" w:styleId="PlainText1">
    <w:name w:val="Plain Text1"/>
    <w:basedOn w:val="Normal"/>
    <w:rsid w:val="004A748A"/>
    <w:pPr>
      <w:suppressAutoHyphens/>
      <w:spacing w:before="100" w:after="100" w:line="240" w:lineRule="auto"/>
    </w:pPr>
    <w:rPr>
      <w:rFonts w:ascii="Times New Roman" w:eastAsia="MS Mincho" w:hAnsi="Times New Roman"/>
      <w:sz w:val="24"/>
      <w:szCs w:val="24"/>
      <w:lang w:eastAsia="ar-SA"/>
    </w:rPr>
  </w:style>
  <w:style w:type="paragraph" w:styleId="NormalWeb">
    <w:name w:val="Normal (Web)"/>
    <w:basedOn w:val="Normal"/>
    <w:rsid w:val="004A748A"/>
    <w:pPr>
      <w:suppressAutoHyphens/>
      <w:overflowPunct w:val="0"/>
      <w:autoSpaceDE w:val="0"/>
      <w:spacing w:after="0" w:line="240" w:lineRule="auto"/>
      <w:textAlignment w:val="baseline"/>
    </w:pPr>
    <w:rPr>
      <w:rFonts w:ascii="Times New Roman" w:eastAsia="MS Mincho" w:hAnsi="Times New Roman"/>
      <w:sz w:val="24"/>
      <w:szCs w:val="24"/>
      <w:lang w:val="ro-RO" w:eastAsia="ar-SA"/>
    </w:rPr>
  </w:style>
  <w:style w:type="paragraph" w:customStyle="1" w:styleId="Framecontents">
    <w:name w:val="Frame contents"/>
    <w:basedOn w:val="BodyText"/>
    <w:rsid w:val="004A748A"/>
  </w:style>
  <w:style w:type="paragraph" w:customStyle="1" w:styleId="Normal1">
    <w:name w:val="Normal1"/>
    <w:basedOn w:val="Normal"/>
    <w:next w:val="Normal"/>
    <w:rsid w:val="004A748A"/>
    <w:pPr>
      <w:widowControl w:val="0"/>
      <w:suppressAutoHyphens/>
      <w:spacing w:after="0" w:line="240" w:lineRule="auto"/>
    </w:pPr>
    <w:rPr>
      <w:rFonts w:ascii="Times New Roman" w:eastAsia="SimSun" w:hAnsi="Times New Roman" w:cs="Mangal"/>
      <w:kern w:val="1"/>
      <w:sz w:val="24"/>
      <w:szCs w:val="24"/>
      <w:lang w:val="ro-RO" w:eastAsia="hi-IN" w:bidi="hi-IN"/>
    </w:rPr>
  </w:style>
  <w:style w:type="paragraph" w:customStyle="1" w:styleId="Style17">
    <w:name w:val="Style17"/>
    <w:basedOn w:val="Normal"/>
    <w:next w:val="Normal"/>
    <w:rsid w:val="004A748A"/>
    <w:pPr>
      <w:widowControl w:val="0"/>
      <w:suppressAutoHyphens/>
      <w:spacing w:after="0" w:line="240" w:lineRule="auto"/>
    </w:pPr>
    <w:rPr>
      <w:rFonts w:ascii="Times New Roman" w:eastAsia="SimSun" w:hAnsi="Times New Roman" w:cs="Mangal"/>
      <w:kern w:val="1"/>
      <w:sz w:val="24"/>
      <w:szCs w:val="24"/>
      <w:lang w:val="ro-RO" w:eastAsia="hi-IN" w:bidi="hi-IN"/>
    </w:rPr>
  </w:style>
  <w:style w:type="paragraph" w:customStyle="1" w:styleId="Style16">
    <w:name w:val="Style16"/>
    <w:basedOn w:val="Normal"/>
    <w:next w:val="Normal"/>
    <w:rsid w:val="004A748A"/>
    <w:pPr>
      <w:widowControl w:val="0"/>
      <w:suppressAutoHyphens/>
      <w:spacing w:after="0" w:line="240" w:lineRule="auto"/>
    </w:pPr>
    <w:rPr>
      <w:rFonts w:ascii="Times New Roman" w:eastAsia="SimSun" w:hAnsi="Times New Roman" w:cs="Mangal"/>
      <w:kern w:val="1"/>
      <w:sz w:val="24"/>
      <w:szCs w:val="24"/>
      <w:lang w:val="ro-RO" w:eastAsia="hi-IN" w:bidi="hi-IN"/>
    </w:rPr>
  </w:style>
  <w:style w:type="paragraph" w:customStyle="1" w:styleId="BalloonText2">
    <w:name w:val="Balloon Text2"/>
    <w:basedOn w:val="Normal"/>
    <w:rsid w:val="004A748A"/>
    <w:pPr>
      <w:suppressAutoHyphens/>
      <w:overflowPunct w:val="0"/>
      <w:autoSpaceDE w:val="0"/>
      <w:spacing w:after="0" w:line="240" w:lineRule="auto"/>
      <w:textAlignment w:val="baseline"/>
    </w:pPr>
    <w:rPr>
      <w:rFonts w:ascii="Tahoma" w:eastAsia="MS Mincho" w:hAnsi="Tahoma" w:cs="Tahoma"/>
      <w:sz w:val="16"/>
      <w:szCs w:val="16"/>
      <w:lang w:val="ro-RO" w:eastAsia="ar-SA"/>
    </w:rPr>
  </w:style>
  <w:style w:type="character" w:customStyle="1" w:styleId="Bodytext0">
    <w:name w:val="Body text_"/>
    <w:link w:val="Bodytext1"/>
    <w:locked/>
    <w:rsid w:val="004A748A"/>
    <w:rPr>
      <w:sz w:val="23"/>
      <w:szCs w:val="23"/>
      <w:shd w:val="clear" w:color="auto" w:fill="FFFFFF"/>
    </w:rPr>
  </w:style>
  <w:style w:type="paragraph" w:customStyle="1" w:styleId="Bodytext1">
    <w:name w:val="Body text1"/>
    <w:basedOn w:val="Normal"/>
    <w:link w:val="Bodytext0"/>
    <w:rsid w:val="004A748A"/>
    <w:pPr>
      <w:shd w:val="clear" w:color="auto" w:fill="FFFFFF"/>
      <w:spacing w:after="4380" w:line="277" w:lineRule="exact"/>
      <w:ind w:hanging="360"/>
      <w:jc w:val="center"/>
    </w:pPr>
    <w:rPr>
      <w:sz w:val="23"/>
      <w:szCs w:val="23"/>
    </w:rPr>
  </w:style>
  <w:style w:type="character" w:customStyle="1" w:styleId="BalloonTextChar1">
    <w:name w:val="Balloon Text Char1"/>
    <w:semiHidden/>
    <w:rsid w:val="004A748A"/>
    <w:rPr>
      <w:rFonts w:ascii="Tahoma" w:hAnsi="Tahoma" w:cs="Tahoma"/>
      <w:sz w:val="16"/>
      <w:szCs w:val="16"/>
    </w:rPr>
  </w:style>
  <w:style w:type="character" w:customStyle="1" w:styleId="CharChar5">
    <w:name w:val="Char Char5"/>
    <w:rsid w:val="004A748A"/>
    <w:rPr>
      <w:lang w:val="ro-RO" w:eastAsia="ar-SA"/>
    </w:rPr>
  </w:style>
  <w:style w:type="paragraph" w:customStyle="1" w:styleId="BodyText10">
    <w:name w:val="Body Text1"/>
    <w:basedOn w:val="Normal"/>
    <w:rsid w:val="004A748A"/>
    <w:pPr>
      <w:shd w:val="clear" w:color="auto" w:fill="FFFFFF"/>
      <w:spacing w:before="180" w:after="0" w:line="398" w:lineRule="exact"/>
      <w:ind w:hanging="360"/>
    </w:pPr>
    <w:rPr>
      <w:rFonts w:ascii="Times New Roman" w:eastAsia="Times New Roman" w:hAnsi="Times New Roman"/>
      <w:color w:val="000000"/>
      <w:spacing w:val="10"/>
      <w:sz w:val="18"/>
      <w:szCs w:val="18"/>
      <w:lang w:val="ro" w:eastAsia="zh-CN"/>
    </w:rPr>
  </w:style>
  <w:style w:type="paragraph" w:styleId="PlainText">
    <w:name w:val="Plain Text"/>
    <w:basedOn w:val="Normal"/>
    <w:link w:val="PlainTextChar"/>
    <w:rsid w:val="004A748A"/>
    <w:pPr>
      <w:widowControl w:val="0"/>
      <w:suppressAutoHyphens/>
      <w:spacing w:after="0" w:line="240" w:lineRule="auto"/>
    </w:pPr>
    <w:rPr>
      <w:rFonts w:ascii="Courier New" w:eastAsia="Lucida Sans Unicode" w:hAnsi="Courier New" w:cs="Courier New"/>
      <w:sz w:val="20"/>
      <w:szCs w:val="20"/>
    </w:rPr>
  </w:style>
  <w:style w:type="character" w:customStyle="1" w:styleId="PlainTextChar">
    <w:name w:val="Plain Text Char"/>
    <w:link w:val="PlainText"/>
    <w:rsid w:val="004A748A"/>
    <w:rPr>
      <w:rFonts w:ascii="Courier New" w:eastAsia="Lucida Sans Unicode" w:hAnsi="Courier New" w:cs="Courier New"/>
    </w:rPr>
  </w:style>
  <w:style w:type="character" w:styleId="Strong">
    <w:name w:val="Strong"/>
    <w:qFormat/>
    <w:rsid w:val="004A748A"/>
    <w:rPr>
      <w:b/>
      <w:bCs/>
    </w:rPr>
  </w:style>
  <w:style w:type="paragraph" w:customStyle="1" w:styleId="Default">
    <w:name w:val="Default"/>
    <w:rsid w:val="004A748A"/>
    <w:pPr>
      <w:autoSpaceDE w:val="0"/>
      <w:autoSpaceDN w:val="0"/>
      <w:adjustRightInd w:val="0"/>
    </w:pPr>
    <w:rPr>
      <w:rFonts w:ascii="Times New Roman" w:hAnsi="Times New Roman"/>
      <w:color w:val="000000"/>
      <w:sz w:val="24"/>
      <w:szCs w:val="24"/>
    </w:rPr>
  </w:style>
  <w:style w:type="paragraph" w:customStyle="1" w:styleId="Standard">
    <w:name w:val="Standard"/>
    <w:rsid w:val="004A748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Paragraf">
    <w:name w:val="Paragraf"/>
    <w:basedOn w:val="Normal"/>
    <w:rsid w:val="004A748A"/>
    <w:pPr>
      <w:suppressAutoHyphens/>
      <w:spacing w:before="120" w:after="0" w:line="312" w:lineRule="auto"/>
      <w:ind w:firstLine="720"/>
      <w:jc w:val="both"/>
    </w:pPr>
    <w:rPr>
      <w:rFonts w:cs="Calibri"/>
      <w:sz w:val="28"/>
      <w:lang w:eastAsia="ar-SA"/>
    </w:rPr>
  </w:style>
  <w:style w:type="paragraph" w:customStyle="1" w:styleId="ColorfulList-Accent11">
    <w:name w:val="Colorful List - Accent 11"/>
    <w:basedOn w:val="Normal"/>
    <w:qFormat/>
    <w:rsid w:val="004A748A"/>
    <w:pPr>
      <w:ind w:left="720"/>
      <w:contextualSpacing/>
    </w:pPr>
    <w:rPr>
      <w:lang w:val="ro-RO"/>
    </w:rPr>
  </w:style>
  <w:style w:type="paragraph" w:styleId="BodyText2">
    <w:name w:val="Body Text 2"/>
    <w:basedOn w:val="Normal"/>
    <w:link w:val="BodyText2Char"/>
    <w:rsid w:val="004A748A"/>
    <w:pPr>
      <w:suppressAutoHyphens/>
      <w:overflowPunct w:val="0"/>
      <w:autoSpaceDE w:val="0"/>
      <w:spacing w:after="120" w:line="480" w:lineRule="auto"/>
      <w:textAlignment w:val="baseline"/>
    </w:pPr>
    <w:rPr>
      <w:rFonts w:ascii="Times New Roman" w:eastAsia="MS Mincho" w:hAnsi="Times New Roman"/>
      <w:sz w:val="20"/>
      <w:szCs w:val="20"/>
      <w:lang w:val="ro-RO" w:eastAsia="ar-SA"/>
    </w:rPr>
  </w:style>
  <w:style w:type="character" w:customStyle="1" w:styleId="BodyText2Char">
    <w:name w:val="Body Text 2 Char"/>
    <w:link w:val="BodyText2"/>
    <w:rsid w:val="004A748A"/>
    <w:rPr>
      <w:rFonts w:ascii="Times New Roman" w:eastAsia="MS Mincho" w:hAnsi="Times New Roman"/>
      <w:lang w:val="ro-RO" w:eastAsia="ar-SA"/>
    </w:rPr>
  </w:style>
  <w:style w:type="paragraph" w:customStyle="1" w:styleId="Textbody">
    <w:name w:val="Text body"/>
    <w:basedOn w:val="Standard"/>
    <w:rsid w:val="004A748A"/>
    <w:pPr>
      <w:spacing w:after="120"/>
    </w:pPr>
    <w:rPr>
      <w:rFonts w:eastAsia="Lucida Sans Unicode"/>
      <w:lang w:val="ro-RO" w:eastAsia="en-US" w:bidi="ar-SA"/>
    </w:rPr>
  </w:style>
  <w:style w:type="paragraph" w:styleId="BodyTextIndent2">
    <w:name w:val="Body Text Indent 2"/>
    <w:basedOn w:val="Normal"/>
    <w:link w:val="BodyTextIndent2Char"/>
    <w:unhideWhenUsed/>
    <w:rsid w:val="004A748A"/>
    <w:pPr>
      <w:suppressAutoHyphens/>
      <w:spacing w:after="120" w:line="480" w:lineRule="auto"/>
      <w:ind w:left="283"/>
    </w:pPr>
    <w:rPr>
      <w:rFonts w:cs="Calibri"/>
      <w:lang w:val="ro-RO" w:eastAsia="ar-SA"/>
    </w:rPr>
  </w:style>
  <w:style w:type="character" w:customStyle="1" w:styleId="BodyTextIndent2Char">
    <w:name w:val="Body Text Indent 2 Char"/>
    <w:link w:val="BodyTextIndent2"/>
    <w:rsid w:val="004A748A"/>
    <w:rPr>
      <w:rFonts w:cs="Calibri"/>
      <w:sz w:val="22"/>
      <w:szCs w:val="22"/>
      <w:lang w:val="ro-RO" w:eastAsia="ar-SA"/>
    </w:rPr>
  </w:style>
  <w:style w:type="character" w:customStyle="1" w:styleId="Heading9Char">
    <w:name w:val="Heading 9 Char"/>
    <w:link w:val="Heading9"/>
    <w:rsid w:val="00A96720"/>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06023">
      <w:bodyDiv w:val="1"/>
      <w:marLeft w:val="0"/>
      <w:marRight w:val="0"/>
      <w:marTop w:val="0"/>
      <w:marBottom w:val="0"/>
      <w:divBdr>
        <w:top w:val="none" w:sz="0" w:space="0" w:color="auto"/>
        <w:left w:val="none" w:sz="0" w:space="0" w:color="auto"/>
        <w:bottom w:val="none" w:sz="0" w:space="0" w:color="auto"/>
        <w:right w:val="none" w:sz="0" w:space="0" w:color="auto"/>
      </w:divBdr>
    </w:div>
    <w:div w:id="998381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B60B1-36EA-495C-9537-1ECFB8F3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3524</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Documente de referinţă:</vt:lpstr>
    </vt:vector>
  </TitlesOfParts>
  <Company/>
  <LinksUpToDate>false</LinksUpToDate>
  <CharactersWithSpaces>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Documente de referinţă:</dc:title>
  <dc:subject/>
  <dc:creator>Augustin Curticapean</dc:creator>
  <cp:keywords/>
  <cp:lastModifiedBy>User</cp:lastModifiedBy>
  <cp:revision>5</cp:revision>
  <cp:lastPrinted>2012-11-27T14:08:00Z</cp:lastPrinted>
  <dcterms:created xsi:type="dcterms:W3CDTF">2020-09-29T07:31:00Z</dcterms:created>
  <dcterms:modified xsi:type="dcterms:W3CDTF">2021-04-28T09:13:00Z</dcterms:modified>
</cp:coreProperties>
</file>