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39" w:rsidRPr="00F1654F" w:rsidRDefault="00CC0239" w:rsidP="00CC0239">
      <w:pPr>
        <w:spacing w:after="0" w:line="240" w:lineRule="auto"/>
        <w:jc w:val="right"/>
        <w:rPr>
          <w:rFonts w:ascii="Arial Narrow" w:hAnsi="Arial Narrow"/>
        </w:rPr>
      </w:pPr>
      <w:r w:rsidRPr="00F1654F">
        <w:rPr>
          <w:rFonts w:ascii="Arial Narrow" w:hAnsi="Arial Narrow"/>
        </w:rPr>
        <w:t>It applies to:</w:t>
      </w:r>
    </w:p>
    <w:p w:rsidR="00CC0239" w:rsidRPr="00F1654F" w:rsidRDefault="00CC0239" w:rsidP="00CC0239">
      <w:pPr>
        <w:spacing w:after="0" w:line="240" w:lineRule="auto"/>
        <w:jc w:val="right"/>
        <w:rPr>
          <w:rFonts w:ascii="Arial Narrow" w:hAnsi="Arial Narrow" w:cs="Arial"/>
        </w:rPr>
      </w:pPr>
      <w:r w:rsidRPr="00F1654F">
        <w:rPr>
          <w:rFonts w:ascii="Arial Narrow" w:hAnsi="Arial Narrow" w:cs="Arial"/>
        </w:rPr>
        <w:t>“Petru Maior” Faculty of Sciences and Letters</w:t>
      </w:r>
      <w:r>
        <w:rPr>
          <w:rFonts w:ascii="Arial Narrow" w:hAnsi="Arial Narrow" w:cs="Arial"/>
        </w:rPr>
        <w:t xml:space="preserve"> </w:t>
      </w:r>
      <w:r w:rsidRPr="00F1654F">
        <w:rPr>
          <w:rFonts w:ascii="Arial Narrow" w:hAnsi="Arial Narrow" w:cs="Arial"/>
        </w:rPr>
        <w:t xml:space="preserve">- Field of </w:t>
      </w:r>
      <w:r w:rsidRPr="00F1654F">
        <w:rPr>
          <w:rFonts w:ascii="Arial Narrow" w:hAnsi="Arial Narrow" w:cs="Arial"/>
          <w:b/>
        </w:rPr>
        <w:t xml:space="preserve">History </w:t>
      </w:r>
    </w:p>
    <w:p w:rsidR="00CC0239" w:rsidRPr="00F1654F" w:rsidRDefault="00CC0239" w:rsidP="00CC0239">
      <w:pPr>
        <w:spacing w:after="0" w:line="240" w:lineRule="auto"/>
        <w:rPr>
          <w:rFonts w:ascii="Arial Narrow" w:hAnsi="Arial Narrow"/>
        </w:rPr>
      </w:pPr>
    </w:p>
    <w:p w:rsidR="00CC0239" w:rsidRPr="00F1654F" w:rsidRDefault="00CC0239" w:rsidP="00CC0239">
      <w:pPr>
        <w:spacing w:after="0" w:line="240" w:lineRule="auto"/>
        <w:jc w:val="center"/>
        <w:rPr>
          <w:rFonts w:ascii="Arial Narrow"/>
          <w:b/>
        </w:rPr>
      </w:pPr>
      <w:r w:rsidRPr="00F1654F">
        <w:rPr>
          <w:rFonts w:ascii="Arial Narrow"/>
          <w:b/>
        </w:rPr>
        <w:t>EVALUATION FORM</w:t>
      </w:r>
    </w:p>
    <w:p w:rsidR="00CC0239" w:rsidRPr="00F1654F" w:rsidRDefault="00CC0239" w:rsidP="00CC0239">
      <w:pPr>
        <w:spacing w:after="0" w:line="240" w:lineRule="auto"/>
        <w:jc w:val="center"/>
        <w:rPr>
          <w:rFonts w:ascii="Arial Narrow"/>
          <w:b/>
        </w:rPr>
      </w:pPr>
      <w:r w:rsidRPr="00F1654F">
        <w:rPr>
          <w:rFonts w:ascii="Arial Narrow"/>
          <w:b/>
        </w:rPr>
        <w:tab/>
        <w:t>for filling teaching and research positions</w:t>
      </w:r>
      <w:r w:rsidRPr="00F1654F">
        <w:rPr>
          <w:rFonts w:ascii="Arial Narrow"/>
          <w:b/>
        </w:rPr>
        <w:tab/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t>INFORMATION ABOUT THE CANDIDATE</w:t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SURNAME________________________________GIVEN NAME(S) ___________________________________Personal ID number______________________________ </w:t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>Position applied for______________________________ Department ___________________________________________Discipline ________________________________________</w:t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>Position______________ Faculty ___________________________________________________</w:t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</w:p>
    <w:p w:rsidR="00CC0239" w:rsidRPr="00F1654F" w:rsidRDefault="00CC0239" w:rsidP="00CC0239">
      <w:pPr>
        <w:numPr>
          <w:ilvl w:val="0"/>
          <w:numId w:val="10"/>
        </w:numPr>
        <w:suppressAutoHyphens w:val="0"/>
        <w:spacing w:after="0" w:line="240" w:lineRule="auto"/>
        <w:ind w:left="142" w:hanging="142"/>
        <w:rPr>
          <w:rFonts w:ascii="Arial" w:hAnsi="Arial" w:cs="Arial"/>
          <w:b/>
        </w:rPr>
      </w:pPr>
      <w:r w:rsidRPr="00F1654F">
        <w:rPr>
          <w:rFonts w:ascii="Arial" w:hAnsi="Arial" w:cs="Arial"/>
          <w:b/>
        </w:rPr>
        <w:t>EVALUATION OF SCIENTIFIC ACTIVITY AND TEACHING COMPETENCES – THE FIELD OF HISTORY</w:t>
      </w:r>
      <w:r w:rsidRPr="001F7645">
        <w:rPr>
          <w:rStyle w:val="FootnoteReference"/>
          <w:rFonts w:ascii="Arial" w:hAnsi="Arial" w:cs="Arial"/>
          <w:b/>
        </w:rPr>
        <w:footnoteReference w:customMarkFollows="1" w:id="1"/>
        <w:sym w:font="Symbol" w:char="F02A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854"/>
        <w:gridCol w:w="4909"/>
        <w:gridCol w:w="4909"/>
        <w:gridCol w:w="739"/>
        <w:gridCol w:w="742"/>
      </w:tblGrid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Indicators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Name of the indicator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Score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Monograph book, published abroad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100/n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I2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Coordinator of a collective volume, published abroad, translation and editing of a text-historical source, published as individual volume abroad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45/n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I3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Studies published in collective volumes abroad; articles published in international journals, included in recognized databases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40/n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I4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Monograph book, published by a CNCS classified press (list A or B)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85/n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I5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Anthology/chrestomathy or texts, translation of a specialized nook; coordination of a collective volume, published by a CNCS classified press(list A or B)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35/n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I6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Monograph or historical synthesis book, published by a Romanian press, included in at least 15 university libraries or other specialized academic forums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50/n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I7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Critical edition of a fundamental work, with </w:t>
            </w:r>
            <w:r w:rsidRPr="00F1654F">
              <w:rPr>
                <w:rFonts w:ascii="Arial Narrow"/>
              </w:rPr>
              <w:t>„</w:t>
            </w:r>
            <w:r w:rsidRPr="00F1654F">
              <w:rPr>
                <w:rFonts w:ascii="Arial Narrow"/>
              </w:rPr>
              <w:t>n</w:t>
            </w:r>
            <w:r w:rsidRPr="00F1654F">
              <w:rPr>
                <w:rFonts w:ascii="Arial Narrow"/>
              </w:rPr>
              <w:t>”</w:t>
            </w:r>
            <w:r w:rsidRPr="00F1654F">
              <w:rPr>
                <w:rFonts w:ascii="Arial Narrow"/>
              </w:rPr>
              <w:t xml:space="preserve"> editors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40/n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I8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Critical edition of documents (compiled by using epigraphy or palaeography)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40 (for each editor)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lastRenderedPageBreak/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I9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Anthology/chrestomathy or texts; Edition of a volume of documents with introduction; translation of a specialized nook; coordination of a collective volume </w:t>
            </w:r>
            <w:r w:rsidRPr="00F1654F">
              <w:rPr>
                <w:rFonts w:ascii="Arial Narrow"/>
              </w:rPr>
              <w:t>–</w:t>
            </w:r>
            <w:r w:rsidRPr="00F1654F">
              <w:rPr>
                <w:rFonts w:ascii="Arial Narrow"/>
              </w:rPr>
              <w:t xml:space="preserve"> included in at least 15 university libraries or other specialized academic forums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I10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Studies in journals included in recognized databases or CNCS classified(categories A or B), or published in collective volumes by presses CNCS classified, categories A or B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35/n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I11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Studies published in peer-reviewed scientific journals or in volumes with scientific referees 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18/n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I12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F1654F">
              <w:rPr>
                <w:rFonts w:ascii="Arial Narrow" w:hAnsi="Arial Narrow"/>
                <w:sz w:val="20"/>
                <w:szCs w:val="20"/>
              </w:rPr>
              <w:t>Archaeological research report published in the Chronicle of Archaeological Research in Romania or in specialized journals. Field ethnographic campaign completed with a report presented in a specialized scientific forum and published.</w:t>
            </w:r>
          </w:p>
          <w:p w:rsidR="00CC0239" w:rsidRPr="00F1654F" w:rsidRDefault="00CC0239" w:rsidP="00CC02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F1654F">
              <w:rPr>
                <w:rFonts w:ascii="Arial Narrow" w:hAnsi="Arial Narrow"/>
                <w:sz w:val="20"/>
                <w:szCs w:val="20"/>
              </w:rPr>
              <w:t>Organizing an exhibition, with explanatory historical texts, published in a brochure or documented by other informative materials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15/n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CDI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I13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Scientific review in an academic journal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5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DID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I14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University textbook or treatise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40/n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DID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I15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Initiation/coordination of a university study programme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10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I16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Personal conference as guest to an international university/research institution; keynote speaker to an international conference. Visiting professor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15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I17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Presentation at an international conference with peer-reviewed selection; member of the editorial board of IDB scientific journals or CNCS, A/B indexed journals; scientific reviewer of an international publisher or of a CNCS A/B classified publisher; national and international academic awards and distinctions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10/n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I18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Presentation at a conference organized by a research centre or by an academic society in Romania and the Republic of Moldova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3/n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lastRenderedPageBreak/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I19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Organizer of conferences or of panels at international conferences (including in Romania) 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7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I20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Organizer of national conferences with peer-reviewed selection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</w:t>
            </w:r>
          </w:p>
        </w:tc>
      </w:tr>
      <w:tr w:rsidR="00CC0239" w:rsidRPr="00F1654F" w:rsidTr="00E15CDA">
        <w:tc>
          <w:tcPr>
            <w:tcW w:w="658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I21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>Coordinator of a research project with funds obtained in national or international public competition (excluding POSDRU)</w:t>
            </w:r>
          </w:p>
        </w:tc>
        <w:tc>
          <w:tcPr>
            <w:tcW w:w="26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NAT</w:t>
            </w:r>
          </w:p>
        </w:tc>
        <w:tc>
          <w:tcPr>
            <w:tcW w:w="26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INT</w:t>
            </w:r>
          </w:p>
        </w:tc>
      </w:tr>
      <w:tr w:rsidR="00CC0239" w:rsidRPr="00F1654F" w:rsidTr="00E15CDA">
        <w:tc>
          <w:tcPr>
            <w:tcW w:w="658" w:type="pct"/>
            <w:vMerge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305" w:type="pct"/>
            <w:vMerge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  <w:vMerge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26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15</w:t>
            </w:r>
          </w:p>
        </w:tc>
        <w:tc>
          <w:tcPr>
            <w:tcW w:w="26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20</w:t>
            </w:r>
          </w:p>
        </w:tc>
      </w:tr>
      <w:tr w:rsidR="00CC0239" w:rsidRPr="00F1654F" w:rsidTr="00E15CDA">
        <w:tc>
          <w:tcPr>
            <w:tcW w:w="658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I22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  <w:vMerge w:val="restar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Member in a research project with funds obtained in national or international public competition (excluding POSDRU) </w:t>
            </w:r>
          </w:p>
        </w:tc>
        <w:tc>
          <w:tcPr>
            <w:tcW w:w="26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NAT</w:t>
            </w:r>
          </w:p>
        </w:tc>
        <w:tc>
          <w:tcPr>
            <w:tcW w:w="26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INT</w:t>
            </w:r>
          </w:p>
        </w:tc>
      </w:tr>
      <w:tr w:rsidR="00CC0239" w:rsidRPr="00F1654F" w:rsidTr="00E15CDA">
        <w:tc>
          <w:tcPr>
            <w:tcW w:w="658" w:type="pct"/>
            <w:vMerge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305" w:type="pct"/>
            <w:vMerge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  <w:vMerge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264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5</w:t>
            </w:r>
          </w:p>
        </w:tc>
        <w:tc>
          <w:tcPr>
            <w:tcW w:w="26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10</w:t>
            </w:r>
          </w:p>
        </w:tc>
      </w:tr>
      <w:tr w:rsidR="00CC0239" w:rsidRPr="00F1654F" w:rsidTr="00E15CDA">
        <w:tc>
          <w:tcPr>
            <w:tcW w:w="658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RIA</w:t>
            </w:r>
          </w:p>
        </w:tc>
        <w:tc>
          <w:tcPr>
            <w:tcW w:w="305" w:type="pct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I23</w:t>
            </w: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</w:p>
        </w:tc>
        <w:tc>
          <w:tcPr>
            <w:tcW w:w="1754" w:type="pct"/>
          </w:tcPr>
          <w:p w:rsidR="00CC0239" w:rsidRPr="00F1654F" w:rsidRDefault="00CC0239" w:rsidP="00CC0239">
            <w:pPr>
              <w:spacing w:after="0" w:line="240" w:lineRule="auto"/>
              <w:rPr>
                <w:rFonts w:ascii="Arial Narrow"/>
              </w:rPr>
            </w:pPr>
            <w:r w:rsidRPr="00F1654F">
              <w:rPr>
                <w:rFonts w:ascii="Arial Narrow"/>
              </w:rPr>
              <w:t xml:space="preserve">Achievement of a Hirsch Index of minimum 3 on Google Academic (or attachment of a list of at least 70 papers cited in scientific articles; excluding self-citations, only one citation per paper will be accepted) </w:t>
            </w:r>
          </w:p>
        </w:tc>
        <w:tc>
          <w:tcPr>
            <w:tcW w:w="529" w:type="pct"/>
            <w:gridSpan w:val="2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20</w:t>
            </w:r>
          </w:p>
        </w:tc>
      </w:tr>
    </w:tbl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Criteria specific to the field of </w:t>
      </w:r>
      <w:r w:rsidRPr="002F581E">
        <w:rPr>
          <w:rFonts w:ascii="Arial Narrow"/>
          <w:b/>
        </w:rPr>
        <w:t>History</w:t>
      </w:r>
      <w:r w:rsidRPr="00F1654F">
        <w:rPr>
          <w:rFonts w:asci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60"/>
        <w:gridCol w:w="2583"/>
        <w:gridCol w:w="2471"/>
        <w:gridCol w:w="2114"/>
        <w:gridCol w:w="2139"/>
      </w:tblGrid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Criterion</w:t>
            </w: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Definition of criterion</w:t>
            </w:r>
          </w:p>
        </w:tc>
        <w:tc>
          <w:tcPr>
            <w:tcW w:w="262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Standard for professor/CS1</w:t>
            </w:r>
          </w:p>
        </w:tc>
        <w:tc>
          <w:tcPr>
            <w:tcW w:w="2518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Standard for associate professor/ CS2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Standard for lecturer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Standard for assistant professor/research assistant</w:t>
            </w:r>
          </w:p>
        </w:tc>
      </w:tr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both"/>
              <w:rPr>
                <w:rFonts w:ascii="Arial Narrow"/>
              </w:rPr>
            </w:pPr>
          </w:p>
        </w:tc>
        <w:tc>
          <w:tcPr>
            <w:tcW w:w="7292" w:type="dxa"/>
            <w:gridSpan w:val="3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Publication of the PhD thesis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-</w:t>
            </w:r>
          </w:p>
        </w:tc>
      </w:tr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C1-CDI</w:t>
            </w: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both"/>
              <w:rPr>
                <w:rFonts w:ascii="Arial Narrow"/>
              </w:rPr>
            </w:pPr>
            <w:r w:rsidRPr="00F1654F">
              <w:rPr>
                <w:rFonts w:ascii="Arial Narrow"/>
              </w:rPr>
              <w:t>Sum of scores for indicators I1-I3</w:t>
            </w:r>
          </w:p>
        </w:tc>
        <w:tc>
          <w:tcPr>
            <w:tcW w:w="262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150</w:t>
            </w:r>
          </w:p>
        </w:tc>
        <w:tc>
          <w:tcPr>
            <w:tcW w:w="2518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90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30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15</w:t>
            </w:r>
          </w:p>
        </w:tc>
      </w:tr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C2-CDI</w:t>
            </w: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both"/>
              <w:rPr>
                <w:rFonts w:ascii="Arial Narrow"/>
              </w:rPr>
            </w:pPr>
            <w:r w:rsidRPr="00F1654F">
              <w:rPr>
                <w:rFonts w:ascii="Arial Narrow"/>
              </w:rPr>
              <w:t>Sum of scores for indicators I4 and I10-I11</w:t>
            </w:r>
          </w:p>
        </w:tc>
        <w:tc>
          <w:tcPr>
            <w:tcW w:w="262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1000</w:t>
            </w:r>
          </w:p>
        </w:tc>
        <w:tc>
          <w:tcPr>
            <w:tcW w:w="2518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600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250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125</w:t>
            </w:r>
          </w:p>
        </w:tc>
      </w:tr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C3-RIA</w:t>
            </w: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both"/>
              <w:rPr>
                <w:rFonts w:ascii="Arial Narrow"/>
              </w:rPr>
            </w:pPr>
            <w:r w:rsidRPr="00F1654F">
              <w:rPr>
                <w:rFonts w:ascii="Arial Narrow"/>
              </w:rPr>
              <w:t>Sum of scores for indicators I16-I23</w:t>
            </w:r>
          </w:p>
        </w:tc>
        <w:tc>
          <w:tcPr>
            <w:tcW w:w="262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212.5</w:t>
            </w:r>
          </w:p>
        </w:tc>
        <w:tc>
          <w:tcPr>
            <w:tcW w:w="2518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127.5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50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25</w:t>
            </w:r>
          </w:p>
        </w:tc>
      </w:tr>
      <w:tr w:rsidR="00CC0239" w:rsidRPr="00F1654F" w:rsidTr="00E15CDA">
        <w:tc>
          <w:tcPr>
            <w:tcW w:w="237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C4-CDI, DID, RIA</w:t>
            </w:r>
          </w:p>
        </w:tc>
        <w:tc>
          <w:tcPr>
            <w:tcW w:w="2404" w:type="dxa"/>
          </w:tcPr>
          <w:p w:rsidR="00CC0239" w:rsidRPr="00F1654F" w:rsidRDefault="00CC0239" w:rsidP="00CC0239">
            <w:pPr>
              <w:spacing w:after="0" w:line="240" w:lineRule="auto"/>
              <w:jc w:val="both"/>
              <w:rPr>
                <w:rFonts w:ascii="Arial Narrow"/>
              </w:rPr>
            </w:pPr>
            <w:r w:rsidRPr="00F1654F">
              <w:rPr>
                <w:rFonts w:ascii="Arial Narrow"/>
              </w:rPr>
              <w:t>TOTAL score for indicators  I1-I23</w:t>
            </w:r>
          </w:p>
        </w:tc>
        <w:tc>
          <w:tcPr>
            <w:tcW w:w="262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2000</w:t>
            </w:r>
          </w:p>
        </w:tc>
        <w:tc>
          <w:tcPr>
            <w:tcW w:w="2518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1200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500</w:t>
            </w:r>
          </w:p>
        </w:tc>
        <w:tc>
          <w:tcPr>
            <w:tcW w:w="2152" w:type="dxa"/>
          </w:tcPr>
          <w:p w:rsidR="00CC0239" w:rsidRPr="00F1654F" w:rsidRDefault="00CC0239" w:rsidP="00CC0239">
            <w:pPr>
              <w:spacing w:after="0" w:line="240" w:lineRule="auto"/>
              <w:jc w:val="center"/>
              <w:rPr>
                <w:rFonts w:ascii="Arial Narrow"/>
              </w:rPr>
            </w:pPr>
            <w:r w:rsidRPr="00F1654F">
              <w:rPr>
                <w:rFonts w:ascii="Arial Narrow"/>
              </w:rPr>
              <w:t>250</w:t>
            </w:r>
          </w:p>
        </w:tc>
      </w:tr>
    </w:tbl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calculated by the Candidate ______________________________ Signature __________________________________</w:t>
      </w: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 (av. of the 5 evaluations)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>
        <w:rPr>
          <w:rFonts w:ascii="Arial Narrow"/>
        </w:rPr>
        <w:tab/>
      </w:r>
      <w:r w:rsidRPr="00F1654F">
        <w:rPr>
          <w:rFonts w:ascii="Arial Narrow"/>
        </w:rPr>
        <w:t>__________________</w:t>
      </w:r>
    </w:p>
    <w:p w:rsidR="00CC0239" w:rsidRDefault="00CC0239" w:rsidP="00CC0239">
      <w:pPr>
        <w:spacing w:after="0" w:line="240" w:lineRule="auto"/>
        <w:jc w:val="both"/>
        <w:rPr>
          <w:rFonts w:ascii="Arial Narrow"/>
          <w:b/>
        </w:rPr>
      </w:pPr>
    </w:p>
    <w:p w:rsidR="00CC0239" w:rsidRDefault="00CC0239" w:rsidP="00CC0239">
      <w:pPr>
        <w:spacing w:after="0" w:line="240" w:lineRule="auto"/>
        <w:jc w:val="both"/>
        <w:rPr>
          <w:rFonts w:ascii="Arial Narrow"/>
          <w:b/>
        </w:rPr>
      </w:pPr>
    </w:p>
    <w:p w:rsidR="00CC0239" w:rsidRPr="001730CE" w:rsidRDefault="00CC0239" w:rsidP="00CC0239">
      <w:pPr>
        <w:spacing w:after="0" w:line="240" w:lineRule="auto"/>
        <w:jc w:val="both"/>
        <w:rPr>
          <w:rFonts w:ascii="Arial Narrow" w:hAnsi="Arial Narrow"/>
          <w:b/>
        </w:rPr>
      </w:pPr>
      <w:r w:rsidRPr="007C4C8C">
        <w:rPr>
          <w:rFonts w:ascii="Arial Narrow" w:hAnsi="Arial Narrow"/>
        </w:rPr>
        <w:lastRenderedPageBreak/>
        <w:t>Total score of sample I</w:t>
      </w:r>
      <w:r w:rsidRPr="001730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730CE">
        <w:rPr>
          <w:rFonts w:ascii="Arial Narrow" w:hAnsi="Arial Narrow"/>
        </w:rPr>
        <w:t xml:space="preserve">__________________ </w:t>
      </w:r>
      <w:r w:rsidRPr="007C4C8C">
        <w:rPr>
          <w:rFonts w:ascii="Arial Narrow" w:hAnsi="Arial Narrow"/>
        </w:rPr>
        <w:t>Total Grid + 70 points max.</w:t>
      </w:r>
    </w:p>
    <w:p w:rsidR="00CC0239" w:rsidRDefault="00CC0239" w:rsidP="00CC0239">
      <w:pPr>
        <w:spacing w:after="0" w:line="240" w:lineRule="auto"/>
        <w:jc w:val="both"/>
        <w:rPr>
          <w:rFonts w:ascii="Arial Narrow"/>
          <w:b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 xml:space="preserve">II. WRITTEN EXAMINATION (only for the position of assistant professor) </w:t>
      </w: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(av. of the 5 evaluations)</w:t>
      </w:r>
      <w:r w:rsidRPr="00F1654F">
        <w:rPr>
          <w:rFonts w:ascii="Arial Narrow"/>
        </w:rPr>
        <w:tab/>
        <w:t>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___________________</w:t>
      </w:r>
    </w:p>
    <w:p w:rsidR="00CC0239" w:rsidRDefault="00CC0239" w:rsidP="00CC0239">
      <w:pPr>
        <w:spacing w:after="0" w:line="240" w:lineRule="auto"/>
        <w:jc w:val="both"/>
        <w:rPr>
          <w:rFonts w:ascii="Arial Narrow"/>
          <w:b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III. PUBLIC PRESENTATION</w:t>
      </w:r>
    </w:p>
    <w:p w:rsidR="00CC0239" w:rsidRPr="00F1654F" w:rsidRDefault="00CC0239" w:rsidP="00CC0239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The contents of the presentation, strategy, realism, means, identif. of opportunities, risks (av. of the 5 evaluations) </w:t>
      </w:r>
      <w:r w:rsidRPr="00F1654F">
        <w:rPr>
          <w:rFonts w:ascii="Arial Narrow"/>
        </w:rPr>
        <w:tab/>
        <w:t>- max 60 p</w:t>
      </w:r>
      <w:r w:rsidRPr="00F1654F">
        <w:rPr>
          <w:rFonts w:ascii="Arial Narrow"/>
        </w:rPr>
        <w:tab/>
        <w:t>_____</w:t>
      </w:r>
    </w:p>
    <w:p w:rsidR="00CC0239" w:rsidRPr="00F1654F" w:rsidRDefault="00CC0239" w:rsidP="00CC0239">
      <w:pPr>
        <w:numPr>
          <w:ilvl w:val="0"/>
          <w:numId w:val="8"/>
        </w:numPr>
        <w:suppressAutoHyphens w:val="0"/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Quality of the presentation   (av. of the 5 evaluations) </w:t>
      </w:r>
      <w:r w:rsidRPr="00F1654F">
        <w:rPr>
          <w:rFonts w:ascii="Arial Narrow"/>
        </w:rPr>
        <w:tab/>
        <w:t xml:space="preserve">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 20 p  _____</w:t>
      </w:r>
    </w:p>
    <w:p w:rsidR="00CC0239" w:rsidRPr="00F1654F" w:rsidRDefault="00CC0239" w:rsidP="00CC023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Way of providing answers to the questions asked by the commission/audience (av. of the 5 evaluations)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max. 20 p</w:t>
      </w:r>
      <w:r w:rsidRPr="00F1654F">
        <w:rPr>
          <w:rFonts w:ascii="Arial Narrow"/>
        </w:rPr>
        <w:tab/>
        <w:t>_____</w:t>
      </w: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</w:t>
      </w:r>
    </w:p>
    <w:p w:rsidR="00CC0239" w:rsidRDefault="00CC0239" w:rsidP="00CC0239">
      <w:pPr>
        <w:spacing w:after="0" w:line="240" w:lineRule="auto"/>
        <w:jc w:val="both"/>
        <w:rPr>
          <w:rFonts w:ascii="Arial Narrow"/>
          <w:b/>
        </w:rPr>
      </w:pPr>
    </w:p>
    <w:p w:rsidR="00CC0239" w:rsidRPr="00F1654F" w:rsidRDefault="00CC0239" w:rsidP="00CC023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TOTAL SCORE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(sum of the scores obtained at the 2-3 evaluations)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      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________________</w:t>
      </w:r>
      <w:r w:rsidRPr="00F1654F">
        <w:rPr>
          <w:rFonts w:ascii="Arial Narrow"/>
          <w:b/>
        </w:rPr>
        <w:tab/>
      </w:r>
    </w:p>
    <w:p w:rsidR="00CC0239" w:rsidRPr="00F1654F" w:rsidRDefault="00CC0239" w:rsidP="00CC0239">
      <w:pPr>
        <w:spacing w:after="0" w:line="240" w:lineRule="auto"/>
        <w:rPr>
          <w:rFonts w:ascii="Arial Narrow"/>
          <w:b/>
        </w:rPr>
      </w:pPr>
    </w:p>
    <w:p w:rsidR="00CC0239" w:rsidRPr="00F1654F" w:rsidRDefault="00CC0239" w:rsidP="00CC0239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t>Chairperson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>
        <w:rPr>
          <w:rFonts w:ascii="Arial Narrow"/>
          <w:b/>
        </w:rPr>
        <w:t xml:space="preserve">      </w:t>
      </w:r>
      <w:r w:rsidRPr="00F1654F">
        <w:rPr>
          <w:rFonts w:ascii="Arial Narrow"/>
          <w:b/>
        </w:rPr>
        <w:t>Members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Secretary of the Commission</w:t>
      </w:r>
      <w:r w:rsidRPr="00F1654F">
        <w:rPr>
          <w:rFonts w:ascii="Arial Narrow"/>
          <w:b/>
        </w:rPr>
        <w:tab/>
      </w:r>
    </w:p>
    <w:p w:rsidR="00CC0239" w:rsidRPr="00F1654F" w:rsidRDefault="00CC0239" w:rsidP="00CC0239">
      <w:pPr>
        <w:spacing w:after="0" w:line="240" w:lineRule="auto"/>
        <w:rPr>
          <w:rFonts w:ascii="Arial Narrow"/>
        </w:rPr>
      </w:pPr>
    </w:p>
    <w:p w:rsidR="00CC0239" w:rsidRPr="00F1654F" w:rsidRDefault="00CC0239" w:rsidP="00CC023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 ___________________________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       ______________</w:t>
      </w:r>
    </w:p>
    <w:p w:rsidR="00CC0239" w:rsidRPr="00F1654F" w:rsidRDefault="00CC0239" w:rsidP="00CC023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___________________________ </w:t>
      </w:r>
    </w:p>
    <w:p w:rsidR="00CC0239" w:rsidRPr="00F1654F" w:rsidRDefault="00CC0239" w:rsidP="00CC023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</w:t>
      </w:r>
    </w:p>
    <w:p w:rsidR="00CC0239" w:rsidRPr="00F1654F" w:rsidRDefault="00CC0239" w:rsidP="00CC023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  <w:b/>
        </w:rPr>
        <w:t xml:space="preserve">    </w:t>
      </w:r>
      <w:r w:rsidRPr="00F1654F">
        <w:rPr>
          <w:rFonts w:ascii="Arial Narrow" w:hAnsi="Arial Narrow"/>
        </w:rPr>
        <w:t>___________________________</w:t>
      </w:r>
    </w:p>
    <w:p w:rsidR="00582AB3" w:rsidRPr="00CC0239" w:rsidRDefault="00582AB3" w:rsidP="00CC0239">
      <w:pPr>
        <w:spacing w:after="0" w:line="240" w:lineRule="auto"/>
      </w:pPr>
    </w:p>
    <w:sectPr w:rsidR="00582AB3" w:rsidRPr="00CC0239" w:rsidSect="0027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701" w:right="156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34" w:rsidRDefault="00794534" w:rsidP="0041257C">
      <w:pPr>
        <w:spacing w:after="0" w:line="240" w:lineRule="auto"/>
      </w:pPr>
      <w:r>
        <w:separator/>
      </w:r>
    </w:p>
  </w:endnote>
  <w:endnote w:type="continuationSeparator" w:id="0">
    <w:p w:rsidR="00794534" w:rsidRDefault="00794534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A4" w:rsidRDefault="00546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69" w:rsidRDefault="001B06C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87630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F69" w:rsidRPr="001F6F69" w:rsidRDefault="001F6F69" w:rsidP="001F6F69">
                          <w:pPr>
                            <w:jc w:val="right"/>
                            <w:rPr>
                              <w:rFonts w:ascii="Arial" w:hAnsi="Arial"/>
                              <w:color w:val="0D0D0D"/>
                              <w:sz w:val="20"/>
                              <w:szCs w:val="20"/>
                            </w:rPr>
                          </w:pPr>
                          <w:r w:rsidRPr="001F6F69">
                            <w:rPr>
                              <w:sz w:val="20"/>
                              <w:szCs w:val="20"/>
                            </w:rPr>
                            <w:t>The candidate’s handwritten signature:______________</w:t>
                          </w:r>
                          <w:r w:rsidRPr="001F6F69">
                            <w:rPr>
                              <w:sz w:val="20"/>
                              <w:szCs w:val="20"/>
                            </w:rPr>
                            <w:tab/>
                            <w:t xml:space="preserve">Page no. __ 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D5D45"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4.35pt;margin-top:6.9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" filled="f" stroked="f">
              <v:textbox>
                <w:txbxContent>
                  <w:p w:rsidR="001F6F69" w:rsidRPr="001F6F69" w:rsidRDefault="001F6F69" w:rsidP="001F6F69">
                    <w:pPr>
                      <w:jc w:val="right"/>
                      <w:rPr>
                        <w:rFonts w:ascii="Arial" w:hAnsi="Arial"/>
                        <w:color w:val="0D0D0D"/>
                        <w:sz w:val="20"/>
                        <w:szCs w:val="20"/>
                      </w:rPr>
                    </w:pPr>
                    <w:r w:rsidRPr="001F6F69">
                      <w:rPr>
                        <w:sz w:val="20"/>
                        <w:szCs w:val="20"/>
                      </w:rPr>
                      <w:t>The candidate’s handwritten signature:______________</w:t>
                    </w:r>
                    <w:r w:rsidRPr="001F6F69">
                      <w:rPr>
                        <w:sz w:val="20"/>
                        <w:szCs w:val="20"/>
                      </w:rPr>
                      <w:tab/>
                      <w:t xml:space="preserve">Page no. __ 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5D5D45">
                      <w:rPr>
                        <w:noProof/>
                        <w:color w:val="FFFFFF"/>
                        <w:sz w:val="20"/>
                        <w:szCs w:val="20"/>
                      </w:rPr>
                      <w:t>4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A4" w:rsidRDefault="0054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34" w:rsidRDefault="00794534" w:rsidP="0041257C">
      <w:pPr>
        <w:spacing w:after="0" w:line="240" w:lineRule="auto"/>
      </w:pPr>
      <w:r>
        <w:separator/>
      </w:r>
    </w:p>
  </w:footnote>
  <w:footnote w:type="continuationSeparator" w:id="0">
    <w:p w:rsidR="00794534" w:rsidRDefault="00794534" w:rsidP="0041257C">
      <w:pPr>
        <w:spacing w:after="0" w:line="240" w:lineRule="auto"/>
      </w:pPr>
      <w:r>
        <w:continuationSeparator/>
      </w:r>
    </w:p>
  </w:footnote>
  <w:footnote w:id="1">
    <w:p w:rsidR="00CC0239" w:rsidRPr="00867DF6" w:rsidRDefault="00CC0239" w:rsidP="00CC0239">
      <w:pPr>
        <w:pStyle w:val="FootnoteText"/>
        <w:rPr>
          <w:rFonts w:ascii="Arial Narrow" w:hAnsi="Arial Narrow"/>
          <w:lang w:val="en-US"/>
        </w:rPr>
      </w:pPr>
      <w:r w:rsidRPr="00867DF6">
        <w:rPr>
          <w:rStyle w:val="FootnoteReference"/>
          <w:rFonts w:ascii="Arial Narrow" w:hAnsi="Arial Narrow"/>
        </w:rPr>
        <w:sym w:font="Symbol" w:char="F02A"/>
      </w:r>
      <w:r w:rsidRPr="00867DF6">
        <w:rPr>
          <w:rFonts w:ascii="Arial Narrow" w:hAnsi="Arial Narrow"/>
        </w:rPr>
        <w:t xml:space="preserve"> For all positions, definitions, conditions and procedures are those provided in Annex 31 to the Order of the Minister of National Education and Scientific Research no. 6,129/2016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A4" w:rsidRDefault="00546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BE1F8C" w:rsidP="00BE1F8C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ab/>
    </w:r>
    <w:r w:rsidR="00CC0239" w:rsidRPr="007C17E1">
      <w:rPr>
        <w:noProof/>
        <w:sz w:val="24"/>
        <w:szCs w:val="24"/>
        <w:lang w:val="en-US" w:eastAsia="en-US"/>
      </w:rPr>
      <w:drawing>
        <wp:inline distT="0" distB="0" distL="0" distR="0" wp14:anchorId="304ECF8C" wp14:editId="5A7CF8C9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B15643">
      <w:rPr>
        <w:rFonts w:ascii="Arial Narrow" w:hAnsi="Arial Narrow" w:cs="Arial Narrow"/>
        <w:color w:val="000000"/>
        <w:sz w:val="24"/>
        <w:szCs w:val="24"/>
      </w:rPr>
      <w:t>1</w:t>
    </w:r>
    <w:r w:rsidR="001444C4">
      <w:rPr>
        <w:rFonts w:ascii="Arial Narrow" w:hAnsi="Arial Narrow" w:cs="Arial Narrow"/>
        <w:color w:val="000000"/>
        <w:sz w:val="24"/>
        <w:szCs w:val="24"/>
      </w:rPr>
      <w:t>4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BE3604" w:rsidRPr="00BE3604">
      <w:rPr>
        <w:rFonts w:ascii="Arial Narrow" w:hAnsi="Arial Narrow" w:cs="Arial Narrow"/>
        <w:color w:val="000000"/>
        <w:sz w:val="24"/>
        <w:szCs w:val="24"/>
      </w:rPr>
      <w:t xml:space="preserve"> </w:t>
    </w:r>
    <w:r w:rsidR="00BE3604">
      <w:rPr>
        <w:rFonts w:ascii="Arial Narrow" w:hAnsi="Arial Narrow" w:cs="Arial Narrow"/>
        <w:color w:val="000000"/>
        <w:sz w:val="24"/>
        <w:szCs w:val="24"/>
      </w:rPr>
      <w:t>2</w:t>
    </w:r>
    <w:r w:rsidR="005D5D45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A4" w:rsidRDefault="00546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53E3B"/>
    <w:multiLevelType w:val="hybridMultilevel"/>
    <w:tmpl w:val="43DCDFE4"/>
    <w:lvl w:ilvl="0" w:tplc="E40434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E3B60"/>
    <w:multiLevelType w:val="hybridMultilevel"/>
    <w:tmpl w:val="427ABFEA"/>
    <w:lvl w:ilvl="0" w:tplc="D99494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14327"/>
    <w:rsid w:val="00023EC3"/>
    <w:rsid w:val="000352FF"/>
    <w:rsid w:val="000A54BC"/>
    <w:rsid w:val="000B6924"/>
    <w:rsid w:val="001444C4"/>
    <w:rsid w:val="00154C62"/>
    <w:rsid w:val="00171ABC"/>
    <w:rsid w:val="001B06CA"/>
    <w:rsid w:val="001E305C"/>
    <w:rsid w:val="001F6F69"/>
    <w:rsid w:val="002202CA"/>
    <w:rsid w:val="00250406"/>
    <w:rsid w:val="00254C15"/>
    <w:rsid w:val="002709AB"/>
    <w:rsid w:val="002B19E7"/>
    <w:rsid w:val="002D039A"/>
    <w:rsid w:val="00332530"/>
    <w:rsid w:val="00345A8D"/>
    <w:rsid w:val="00375858"/>
    <w:rsid w:val="003A008E"/>
    <w:rsid w:val="003C2E58"/>
    <w:rsid w:val="0040106C"/>
    <w:rsid w:val="0041257C"/>
    <w:rsid w:val="00432DFD"/>
    <w:rsid w:val="00472502"/>
    <w:rsid w:val="004B31D7"/>
    <w:rsid w:val="004F21B7"/>
    <w:rsid w:val="004F2916"/>
    <w:rsid w:val="005463A4"/>
    <w:rsid w:val="00582AB3"/>
    <w:rsid w:val="00590F9B"/>
    <w:rsid w:val="005D4057"/>
    <w:rsid w:val="005D5D45"/>
    <w:rsid w:val="005F26EF"/>
    <w:rsid w:val="00613C65"/>
    <w:rsid w:val="006162BB"/>
    <w:rsid w:val="00617652"/>
    <w:rsid w:val="0064456F"/>
    <w:rsid w:val="00644928"/>
    <w:rsid w:val="0069418E"/>
    <w:rsid w:val="006B4014"/>
    <w:rsid w:val="006B767C"/>
    <w:rsid w:val="007420A0"/>
    <w:rsid w:val="00750447"/>
    <w:rsid w:val="00756B5A"/>
    <w:rsid w:val="00773104"/>
    <w:rsid w:val="00776FAA"/>
    <w:rsid w:val="00794534"/>
    <w:rsid w:val="007B53D1"/>
    <w:rsid w:val="008553F6"/>
    <w:rsid w:val="0089467C"/>
    <w:rsid w:val="008D1E48"/>
    <w:rsid w:val="008D25EA"/>
    <w:rsid w:val="0093746E"/>
    <w:rsid w:val="009C5D0F"/>
    <w:rsid w:val="00A47650"/>
    <w:rsid w:val="00A64AC4"/>
    <w:rsid w:val="00A706BE"/>
    <w:rsid w:val="00AC0C81"/>
    <w:rsid w:val="00B15643"/>
    <w:rsid w:val="00B55CC5"/>
    <w:rsid w:val="00BB3867"/>
    <w:rsid w:val="00BE1F8C"/>
    <w:rsid w:val="00BE3604"/>
    <w:rsid w:val="00C07981"/>
    <w:rsid w:val="00C54063"/>
    <w:rsid w:val="00CC0239"/>
    <w:rsid w:val="00CC11FE"/>
    <w:rsid w:val="00CD1160"/>
    <w:rsid w:val="00D403E4"/>
    <w:rsid w:val="00D41608"/>
    <w:rsid w:val="00D8413B"/>
    <w:rsid w:val="00DA7893"/>
    <w:rsid w:val="00DB5AB2"/>
    <w:rsid w:val="00DD7B4D"/>
    <w:rsid w:val="00E75757"/>
    <w:rsid w:val="00EA7822"/>
    <w:rsid w:val="00EC4FD9"/>
    <w:rsid w:val="00F30189"/>
    <w:rsid w:val="00F661DE"/>
    <w:rsid w:val="00F84802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8BF4"/>
  <w15:docId w15:val="{70222FFF-D942-4BB6-A12C-6C8CBBB3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239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23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C0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2021-10-21T09:41:00Z</dcterms:created>
  <dcterms:modified xsi:type="dcterms:W3CDTF">2023-10-09T08:50:00Z</dcterms:modified>
</cp:coreProperties>
</file>