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E0" w:rsidRDefault="00DD21E0" w:rsidP="00DD21E0">
      <w:pPr>
        <w:pStyle w:val="Default"/>
      </w:pPr>
    </w:p>
    <w:p w:rsidR="00DD21E0" w:rsidRDefault="00DD21E0" w:rsidP="00DD21E0">
      <w:pPr>
        <w:pStyle w:val="Default"/>
        <w:rPr>
          <w:sz w:val="28"/>
          <w:szCs w:val="28"/>
        </w:rPr>
      </w:pPr>
      <w:r>
        <w:t xml:space="preserve"> </w:t>
      </w:r>
      <w:r>
        <w:tab/>
      </w:r>
      <w:r>
        <w:tab/>
      </w:r>
      <w:r>
        <w:tab/>
      </w:r>
      <w:r>
        <w:tab/>
      </w:r>
      <w:r>
        <w:rPr>
          <w:sz w:val="28"/>
          <w:szCs w:val="28"/>
        </w:rPr>
        <w:t xml:space="preserve">Thesis summary </w:t>
      </w:r>
    </w:p>
    <w:p w:rsidR="00DD21E0" w:rsidRDefault="00DD21E0" w:rsidP="00DD21E0">
      <w:pPr>
        <w:pStyle w:val="Default"/>
        <w:rPr>
          <w:b/>
          <w:bCs/>
          <w:sz w:val="28"/>
          <w:szCs w:val="28"/>
        </w:rPr>
      </w:pPr>
    </w:p>
    <w:p w:rsidR="00DD21E0" w:rsidRDefault="00DD21E0" w:rsidP="00DD21E0">
      <w:pPr>
        <w:pStyle w:val="Default"/>
        <w:rPr>
          <w:b/>
          <w:bCs/>
          <w:sz w:val="28"/>
          <w:szCs w:val="28"/>
        </w:rPr>
      </w:pPr>
      <w:r>
        <w:rPr>
          <w:b/>
          <w:bCs/>
          <w:sz w:val="28"/>
          <w:szCs w:val="28"/>
        </w:rPr>
        <w:t>Blood pressure variability assessed by 24-hour ambulatory monitoring- calculation method, clinical relevance</w:t>
      </w:r>
    </w:p>
    <w:p w:rsidR="00DD21E0" w:rsidRDefault="00DD21E0" w:rsidP="00DD21E0">
      <w:pPr>
        <w:pStyle w:val="Default"/>
        <w:rPr>
          <w:b/>
          <w:bCs/>
          <w:sz w:val="28"/>
          <w:szCs w:val="28"/>
        </w:rPr>
      </w:pPr>
    </w:p>
    <w:p w:rsidR="00DD21E0" w:rsidRDefault="00DD21E0" w:rsidP="00DD21E0">
      <w:pPr>
        <w:pStyle w:val="Default"/>
        <w:rPr>
          <w:sz w:val="28"/>
          <w:szCs w:val="28"/>
        </w:rPr>
      </w:pPr>
      <w:r>
        <w:rPr>
          <w:sz w:val="28"/>
          <w:szCs w:val="28"/>
        </w:rPr>
        <w:tab/>
      </w:r>
      <w:r>
        <w:rPr>
          <w:sz w:val="28"/>
          <w:szCs w:val="28"/>
        </w:rPr>
        <w:tab/>
      </w:r>
      <w:r>
        <w:rPr>
          <w:sz w:val="28"/>
          <w:szCs w:val="28"/>
        </w:rPr>
        <w:tab/>
      </w:r>
      <w:r>
        <w:rPr>
          <w:sz w:val="28"/>
          <w:szCs w:val="28"/>
        </w:rPr>
        <w:tab/>
        <w:t xml:space="preserve">PhD student: </w:t>
      </w:r>
      <w:r>
        <w:rPr>
          <w:b/>
          <w:bCs/>
          <w:sz w:val="28"/>
          <w:szCs w:val="28"/>
        </w:rPr>
        <w:t>Magdás Annamária</w:t>
      </w:r>
    </w:p>
    <w:p w:rsidR="00A01BEF" w:rsidRDefault="00DD21E0" w:rsidP="00DD21E0">
      <w:pPr>
        <w:rPr>
          <w:b/>
          <w:bCs/>
          <w:sz w:val="28"/>
          <w:szCs w:val="28"/>
        </w:rPr>
      </w:pPr>
      <w:r>
        <w:rPr>
          <w:sz w:val="28"/>
          <w:szCs w:val="28"/>
        </w:rPr>
        <w:tab/>
      </w:r>
      <w:r>
        <w:rPr>
          <w:sz w:val="28"/>
          <w:szCs w:val="28"/>
        </w:rPr>
        <w:tab/>
        <w:t xml:space="preserve">  Scientific advisor: </w:t>
      </w:r>
      <w:r>
        <w:rPr>
          <w:b/>
          <w:bCs/>
          <w:sz w:val="28"/>
          <w:szCs w:val="28"/>
        </w:rPr>
        <w:t>Prof.Dr.Incze Alexandru</w:t>
      </w:r>
    </w:p>
    <w:p w:rsidR="00904A60" w:rsidRDefault="00904A60" w:rsidP="00DD21E0">
      <w:pPr>
        <w:rPr>
          <w:b/>
          <w:bCs/>
          <w:sz w:val="28"/>
          <w:szCs w:val="28"/>
        </w:rPr>
      </w:pPr>
    </w:p>
    <w:p w:rsidR="00A91E69" w:rsidRPr="001C4FCE" w:rsidRDefault="00904A60" w:rsidP="001C4FCE">
      <w:pPr>
        <w:spacing w:line="276" w:lineRule="auto"/>
      </w:pPr>
      <w:r w:rsidRPr="001C4FCE">
        <w:t>Despite the available therapeutic possibilities and international guidelines, the correct management of hypertensive patients represents a challenge for the physicians.</w:t>
      </w:r>
      <w:r w:rsidR="00A91E69" w:rsidRPr="001C4FCE">
        <w:t xml:space="preserve"> Studies of the past decade show that </w:t>
      </w:r>
      <w:r w:rsidR="001C4FCE" w:rsidRPr="001C4FCE">
        <w:t>due to</w:t>
      </w:r>
      <w:r w:rsidR="00A91E69" w:rsidRPr="001C4FCE">
        <w:t xml:space="preserve"> increas </w:t>
      </w:r>
      <w:r w:rsidR="001C4FCE" w:rsidRPr="001C4FCE">
        <w:t>in</w:t>
      </w:r>
      <w:r w:rsidR="00A91E69" w:rsidRPr="001C4FCE">
        <w:t xml:space="preserve"> blood pressure variability the prognosis and the risk to develope target organ damage in hypertensive patients is rising.</w:t>
      </w:r>
    </w:p>
    <w:p w:rsidR="00A91E69" w:rsidRPr="001C4FCE" w:rsidRDefault="00A91E69" w:rsidP="001C4FCE">
      <w:pPr>
        <w:spacing w:line="276" w:lineRule="auto"/>
      </w:pPr>
      <w:r w:rsidRPr="001C4FCE">
        <w:t>Thus, it is expected that assessment and improvement of blood pressure variability is at least as important as blood pressure control and correction of cardiovascular risk factors. However, there are many indexes to define variability, there is no widely accepted single parameter, no cut</w:t>
      </w:r>
      <w:r w:rsidR="001C4FCE" w:rsidRPr="001C4FCE">
        <w:t>-</w:t>
      </w:r>
      <w:r w:rsidRPr="001C4FCE">
        <w:t>off point or normal range.</w:t>
      </w:r>
    </w:p>
    <w:p w:rsidR="00A91E69" w:rsidRPr="001C4FCE" w:rsidRDefault="0051611E" w:rsidP="001C4FCE">
      <w:pPr>
        <w:spacing w:line="276" w:lineRule="auto"/>
      </w:pPr>
      <w:r w:rsidRPr="001C4FCE">
        <w:t xml:space="preserve">Therefore, </w:t>
      </w:r>
      <w:r w:rsidR="006A1C9E" w:rsidRPr="001C4FCE">
        <w:t>the establishment of a reliable index as well as an ideal method for lowering blood pressure variability remains a matter of debate for future research.</w:t>
      </w:r>
    </w:p>
    <w:p w:rsidR="0091304A" w:rsidRPr="001C4FCE" w:rsidRDefault="00610211" w:rsidP="001C4FCE">
      <w:pPr>
        <w:spacing w:line="276" w:lineRule="auto"/>
        <w:rPr>
          <w:b/>
          <w:bCs/>
        </w:rPr>
      </w:pPr>
      <w:r w:rsidRPr="001C4FCE">
        <w:rPr>
          <w:bCs/>
        </w:rPr>
        <w:t>In t</w:t>
      </w:r>
      <w:r w:rsidR="0091304A" w:rsidRPr="001C4FCE">
        <w:rPr>
          <w:bCs/>
        </w:rPr>
        <w:t>he</w:t>
      </w:r>
      <w:r w:rsidR="0091304A" w:rsidRPr="001C4FCE">
        <w:rPr>
          <w:b/>
          <w:bCs/>
        </w:rPr>
        <w:t xml:space="preserve"> general part </w:t>
      </w:r>
      <w:r w:rsidR="0091304A" w:rsidRPr="001C4FCE">
        <w:rPr>
          <w:bCs/>
        </w:rPr>
        <w:t>of the present thesis</w:t>
      </w:r>
      <w:r w:rsidRPr="001C4FCE">
        <w:rPr>
          <w:bCs/>
        </w:rPr>
        <w:t xml:space="preserve"> are summarized the literature data regarding different types of blood pressure variability, its effects on hypertensive patients prognosis and the used indexes.</w:t>
      </w:r>
    </w:p>
    <w:p w:rsidR="002D27A4" w:rsidRPr="001C4FCE" w:rsidRDefault="002D27A4" w:rsidP="001C4FCE">
      <w:pPr>
        <w:pStyle w:val="Default"/>
        <w:spacing w:line="276" w:lineRule="auto"/>
        <w:jc w:val="both"/>
        <w:rPr>
          <w:b/>
        </w:rPr>
      </w:pPr>
    </w:p>
    <w:p w:rsidR="002D27A4" w:rsidRPr="001C4FCE" w:rsidRDefault="002D27A4" w:rsidP="001C4FCE">
      <w:pPr>
        <w:pStyle w:val="Default"/>
        <w:spacing w:line="276" w:lineRule="auto"/>
        <w:jc w:val="both"/>
        <w:rPr>
          <w:b/>
        </w:rPr>
      </w:pPr>
      <w:r w:rsidRPr="001C4FCE">
        <w:t>The</w:t>
      </w:r>
      <w:r w:rsidRPr="001C4FCE">
        <w:rPr>
          <w:b/>
        </w:rPr>
        <w:t xml:space="preserve"> personal part </w:t>
      </w:r>
      <w:r w:rsidRPr="001C4FCE">
        <w:t>of this thesis presents</w:t>
      </w:r>
      <w:r w:rsidRPr="001C4FCE">
        <w:rPr>
          <w:b/>
        </w:rPr>
        <w:t>:</w:t>
      </w:r>
    </w:p>
    <w:p w:rsidR="002D27A4" w:rsidRPr="001C4FCE" w:rsidRDefault="002D27A4" w:rsidP="001C4FCE">
      <w:pPr>
        <w:pStyle w:val="Default"/>
        <w:spacing w:line="276" w:lineRule="auto"/>
        <w:jc w:val="both"/>
      </w:pPr>
      <w:r w:rsidRPr="001C4FCE">
        <w:t xml:space="preserve"> </w:t>
      </w:r>
    </w:p>
    <w:p w:rsidR="002D27A4" w:rsidRPr="001C4FCE" w:rsidRDefault="002D27A4" w:rsidP="001C4FCE">
      <w:pPr>
        <w:pStyle w:val="Default"/>
        <w:spacing w:after="59" w:line="276" w:lineRule="auto"/>
        <w:jc w:val="both"/>
      </w:pPr>
      <w:r w:rsidRPr="001C4FCE">
        <w:t xml:space="preserve">- 3 clinical statistical studies regarding </w:t>
      </w:r>
      <w:r w:rsidR="00437067" w:rsidRPr="001C4FCE">
        <w:t>the evaluation methods of blood pressure profile and blood pressure variability in different groups of hypertensive patients.</w:t>
      </w:r>
    </w:p>
    <w:p w:rsidR="00437067" w:rsidRPr="001C4FCE" w:rsidRDefault="00437067" w:rsidP="001C4FCE">
      <w:pPr>
        <w:spacing w:line="276" w:lineRule="auto"/>
      </w:pPr>
      <w:r w:rsidRPr="001C4FCE">
        <w:t>To calculate average  real variability, the ABPV calculator was used, for statistic analysis we used MS Excel and Graph Pad Prism 5 programmes.</w:t>
      </w:r>
    </w:p>
    <w:p w:rsidR="00455FB1" w:rsidRPr="001C4FCE" w:rsidRDefault="00455FB1" w:rsidP="001C4FCE">
      <w:pPr>
        <w:spacing w:line="276" w:lineRule="auto"/>
        <w:rPr>
          <w:bCs/>
        </w:rPr>
      </w:pPr>
      <w:r w:rsidRPr="001C4FCE">
        <w:rPr>
          <w:bCs/>
        </w:rPr>
        <w:t>The</w:t>
      </w:r>
      <w:r w:rsidRPr="001C4FCE">
        <w:rPr>
          <w:b/>
          <w:bCs/>
        </w:rPr>
        <w:t xml:space="preserve"> first study </w:t>
      </w:r>
      <w:r w:rsidRPr="001C4FCE">
        <w:rPr>
          <w:bCs/>
        </w:rPr>
        <w:t>presents how to use the new created computerized programme for calculating blood pressure variability- ABPV calculator, after that we compared this new index with other known indexes in hipertensive patients with and without left ventricular hypertrophy. The results shows that blood pressure variability assessed with the new index as well as awake, asleep, mean blood pressure values were higher in patients presenting left ventricular hypertophy as organ damage. P</w:t>
      </w:r>
      <w:r w:rsidR="00430C62" w:rsidRPr="001C4FCE">
        <w:rPr>
          <w:bCs/>
        </w:rPr>
        <w:t>o</w:t>
      </w:r>
      <w:r w:rsidRPr="001C4FCE">
        <w:rPr>
          <w:bCs/>
        </w:rPr>
        <w:t>sitive correlation was observed between blood pressure variability and the degree of hypertrophy as well as between blood pressure values and variability.</w:t>
      </w:r>
      <w:r w:rsidR="005B5DF8" w:rsidRPr="001C4FCE">
        <w:rPr>
          <w:bCs/>
        </w:rPr>
        <w:t xml:space="preserve"> These correlations were only present when the used index was the average real variability. It was found that the ABPV calculator is easy to apply in the da</w:t>
      </w:r>
      <w:r w:rsidR="001C4FCE">
        <w:rPr>
          <w:bCs/>
        </w:rPr>
        <w:t>i</w:t>
      </w:r>
      <w:r w:rsidR="005B5DF8" w:rsidRPr="001C4FCE">
        <w:rPr>
          <w:bCs/>
        </w:rPr>
        <w:t>l</w:t>
      </w:r>
      <w:r w:rsidR="001C4FCE">
        <w:rPr>
          <w:bCs/>
        </w:rPr>
        <w:t>y</w:t>
      </w:r>
      <w:r w:rsidR="005B5DF8" w:rsidRPr="001C4FCE">
        <w:rPr>
          <w:bCs/>
        </w:rPr>
        <w:t xml:space="preserve"> clinical practice, the average real variability could </w:t>
      </w:r>
      <w:r w:rsidR="005B5DF8" w:rsidRPr="001C4FCE">
        <w:rPr>
          <w:bCs/>
        </w:rPr>
        <w:lastRenderedPageBreak/>
        <w:t xml:space="preserve">enter in the routine investigation protocol of the hypertensive patients and may represent an additional cardiovascular risk factor. </w:t>
      </w:r>
    </w:p>
    <w:p w:rsidR="00295F88" w:rsidRPr="001C4FCE" w:rsidRDefault="00295F88" w:rsidP="001C4FCE">
      <w:pPr>
        <w:pStyle w:val="Default"/>
        <w:spacing w:line="276" w:lineRule="auto"/>
        <w:jc w:val="both"/>
        <w:rPr>
          <w:bCs/>
        </w:rPr>
      </w:pPr>
      <w:r w:rsidRPr="001C4FCE">
        <w:rPr>
          <w:bCs/>
        </w:rPr>
        <w:tab/>
        <w:t xml:space="preserve">In the first part of the </w:t>
      </w:r>
      <w:r w:rsidRPr="001C4FCE">
        <w:rPr>
          <w:b/>
          <w:bCs/>
        </w:rPr>
        <w:t>second study</w:t>
      </w:r>
      <w:r w:rsidRPr="001C4FCE">
        <w:rPr>
          <w:bCs/>
        </w:rPr>
        <w:t xml:space="preserve">, blood pressure variability was assessed in </w:t>
      </w:r>
      <w:r w:rsidR="00FE3A24" w:rsidRPr="001C4FCE">
        <w:rPr>
          <w:bCs/>
        </w:rPr>
        <w:t>a vulnerable patients group, represented by the elderly com</w:t>
      </w:r>
      <w:r w:rsidR="001C4FCE">
        <w:rPr>
          <w:bCs/>
        </w:rPr>
        <w:t>p</w:t>
      </w:r>
      <w:r w:rsidR="00FE3A24" w:rsidRPr="001C4FCE">
        <w:rPr>
          <w:bCs/>
        </w:rPr>
        <w:t>ared to a control group of middle aged, below 60 years.</w:t>
      </w:r>
      <w:r w:rsidR="00430C62" w:rsidRPr="001C4FCE">
        <w:rPr>
          <w:bCs/>
        </w:rPr>
        <w:t xml:space="preserve"> </w:t>
      </w:r>
      <w:r w:rsidR="009A6925" w:rsidRPr="001C4FCE">
        <w:rPr>
          <w:bCs/>
        </w:rPr>
        <w:t xml:space="preserve">The results show that elderly patients have greater blood pressure, </w:t>
      </w:r>
      <w:r w:rsidR="001C4FCE">
        <w:rPr>
          <w:bCs/>
        </w:rPr>
        <w:t xml:space="preserve">blood pressure </w:t>
      </w:r>
      <w:r w:rsidR="009A6925" w:rsidRPr="001C4FCE">
        <w:rPr>
          <w:bCs/>
        </w:rPr>
        <w:t>variability, puls pressure as well as morning surge</w:t>
      </w:r>
      <w:r w:rsidR="001C4FCE">
        <w:rPr>
          <w:bCs/>
        </w:rPr>
        <w:t>,</w:t>
      </w:r>
      <w:r w:rsidR="009A6925" w:rsidRPr="001C4FCE">
        <w:rPr>
          <w:bCs/>
        </w:rPr>
        <w:t xml:space="preserve"> compared to middle aged patienst. These findings support the fact that elderly subjects are at higher cardiovascular risk, therefore attention must be paid for correct evaluation and management of high blood pressure.</w:t>
      </w:r>
    </w:p>
    <w:p w:rsidR="00295F88" w:rsidRPr="001C4FCE" w:rsidRDefault="00C57C62" w:rsidP="001C4FCE">
      <w:pPr>
        <w:pStyle w:val="Default"/>
        <w:spacing w:line="276" w:lineRule="auto"/>
        <w:jc w:val="both"/>
        <w:rPr>
          <w:bCs/>
        </w:rPr>
      </w:pPr>
      <w:r w:rsidRPr="001C4FCE">
        <w:rPr>
          <w:bCs/>
        </w:rPr>
        <w:tab/>
        <w:t>In the second part of th</w:t>
      </w:r>
      <w:r w:rsidR="001C4FCE">
        <w:rPr>
          <w:bCs/>
        </w:rPr>
        <w:t>is</w:t>
      </w:r>
      <w:r w:rsidRPr="001C4FCE">
        <w:rPr>
          <w:bCs/>
        </w:rPr>
        <w:t xml:space="preserve"> study, 39 hypertensive patients were included without associated disease and 41 with disease like chronic kidney disease or type 2 diabetes mellitus. We evaluated blo</w:t>
      </w:r>
      <w:r w:rsidR="001C4FCE">
        <w:rPr>
          <w:bCs/>
        </w:rPr>
        <w:t xml:space="preserve">od pressure values, variability, </w:t>
      </w:r>
      <w:r w:rsidRPr="001C4FCE">
        <w:rPr>
          <w:bCs/>
        </w:rPr>
        <w:t xml:space="preserve">morning surge, puls pressure, </w:t>
      </w:r>
      <w:r w:rsidR="001C4FCE">
        <w:rPr>
          <w:bCs/>
        </w:rPr>
        <w:t xml:space="preserve">the </w:t>
      </w:r>
      <w:r w:rsidRPr="001C4FCE">
        <w:rPr>
          <w:bCs/>
        </w:rPr>
        <w:t xml:space="preserve">number of dippers/non-dippers </w:t>
      </w:r>
      <w:r w:rsidR="001C4FCE">
        <w:rPr>
          <w:bCs/>
        </w:rPr>
        <w:t xml:space="preserve">which </w:t>
      </w:r>
      <w:r w:rsidRPr="001C4FCE">
        <w:rPr>
          <w:bCs/>
        </w:rPr>
        <w:t>were compared among the groups. The results show that hypertensive patients with associated disease have greater blood pressure variability-assessed with average real variability. The number of dippers as well as morning surge</w:t>
      </w:r>
      <w:r w:rsidR="001C4FCE">
        <w:rPr>
          <w:bCs/>
        </w:rPr>
        <w:t>,</w:t>
      </w:r>
      <w:r w:rsidRPr="001C4FCE">
        <w:rPr>
          <w:bCs/>
        </w:rPr>
        <w:t xml:space="preserve"> were higher in this group.</w:t>
      </w:r>
    </w:p>
    <w:p w:rsidR="00295F88" w:rsidRPr="001C4FCE" w:rsidRDefault="001C4FCE" w:rsidP="001C4FCE">
      <w:pPr>
        <w:pStyle w:val="Default"/>
        <w:spacing w:line="276" w:lineRule="auto"/>
        <w:jc w:val="both"/>
        <w:rPr>
          <w:bCs/>
        </w:rPr>
      </w:pPr>
      <w:r>
        <w:rPr>
          <w:bCs/>
        </w:rPr>
        <w:tab/>
        <w:t xml:space="preserve">In </w:t>
      </w:r>
      <w:r w:rsidRPr="001C4FCE">
        <w:rPr>
          <w:b/>
          <w:bCs/>
        </w:rPr>
        <w:t>the third study</w:t>
      </w:r>
      <w:r w:rsidR="00C57C62" w:rsidRPr="001C4FCE">
        <w:rPr>
          <w:bCs/>
        </w:rPr>
        <w:t>, 110 inefficiently treated hypertensive subjects were included. After calculating blood pressure variability, participants were classified in low, medium and high variability group. In order to define a normal range for variability, the characteristics of the groups were compared. To lower blood pressure variability, in a subgroup formed from 34 participants, we applied chronotherapy- time-dependent administration of the medication</w:t>
      </w:r>
      <w:r w:rsidR="003A2D82" w:rsidRPr="001C4FCE">
        <w:rPr>
          <w:bCs/>
        </w:rPr>
        <w:t>, sheduling at least one medication to evening administration. Our results show that patients with high variability presented the highest blood pressure</w:t>
      </w:r>
      <w:r>
        <w:rPr>
          <w:bCs/>
        </w:rPr>
        <w:t xml:space="preserve"> and</w:t>
      </w:r>
      <w:r w:rsidR="003A2D82" w:rsidRPr="001C4FCE">
        <w:rPr>
          <w:bCs/>
        </w:rPr>
        <w:t xml:space="preserve"> cholesterol levels</w:t>
      </w:r>
      <w:r>
        <w:rPr>
          <w:bCs/>
        </w:rPr>
        <w:t>,</w:t>
      </w:r>
      <w:r w:rsidR="003A2D82" w:rsidRPr="001C4FCE">
        <w:rPr>
          <w:bCs/>
        </w:rPr>
        <w:t xml:space="preserve"> as well as the lowest glomerular filtration rate. After chronotherapy, awake, asleep and mean blood pressure was reduced. In 12 participants</w:t>
      </w:r>
      <w:r>
        <w:rPr>
          <w:bCs/>
        </w:rPr>
        <w:t>,</w:t>
      </w:r>
      <w:r w:rsidR="003A2D82" w:rsidRPr="001C4FCE">
        <w:rPr>
          <w:bCs/>
        </w:rPr>
        <w:t xml:space="preserve"> dipper profile was restored and after one month control, </w:t>
      </w:r>
      <w:r>
        <w:rPr>
          <w:bCs/>
        </w:rPr>
        <w:t xml:space="preserve">the </w:t>
      </w:r>
      <w:r w:rsidR="003A2D82" w:rsidRPr="001C4FCE">
        <w:rPr>
          <w:bCs/>
        </w:rPr>
        <w:t>average real variability decreased significantly.</w:t>
      </w:r>
      <w:r w:rsidR="00FC3890" w:rsidRPr="001C4FCE">
        <w:rPr>
          <w:bCs/>
        </w:rPr>
        <w:t xml:space="preserve"> According to our results, a new target of the management of hypertension could be the lowering of blood pressure variability below 12,87 mmHg.  In order to achieve this goal, chronotherapy might be a promising method.</w:t>
      </w:r>
    </w:p>
    <w:p w:rsidR="00FC3890" w:rsidRPr="001C4FCE" w:rsidRDefault="00FC3890" w:rsidP="00C57C62">
      <w:pPr>
        <w:spacing w:line="276" w:lineRule="auto"/>
        <w:ind w:firstLine="0"/>
        <w:rPr>
          <w:b/>
        </w:rPr>
      </w:pPr>
    </w:p>
    <w:p w:rsidR="00C57C62" w:rsidRPr="001C4FCE" w:rsidRDefault="00FC3890" w:rsidP="00C57C62">
      <w:pPr>
        <w:spacing w:line="276" w:lineRule="auto"/>
        <w:ind w:firstLine="0"/>
      </w:pPr>
      <w:r w:rsidRPr="001C4FCE">
        <w:rPr>
          <w:b/>
        </w:rPr>
        <w:t>Key word</w:t>
      </w:r>
      <w:r w:rsidR="001C4FCE">
        <w:rPr>
          <w:b/>
        </w:rPr>
        <w:t>s</w:t>
      </w:r>
      <w:r w:rsidRPr="001C4FCE">
        <w:rPr>
          <w:b/>
        </w:rPr>
        <w:t xml:space="preserve">: </w:t>
      </w:r>
      <w:r w:rsidRPr="001C4FCE">
        <w:t xml:space="preserve">average real variability, </w:t>
      </w:r>
      <w:r w:rsidR="00B43982" w:rsidRPr="001C4FCE">
        <w:t xml:space="preserve">blood pressure, </w:t>
      </w:r>
      <w:r w:rsidRPr="001C4FCE">
        <w:t>chronotherapy, dipper/non-dipper, computerozed program</w:t>
      </w:r>
    </w:p>
    <w:p w:rsidR="00295F88" w:rsidRDefault="00295F88" w:rsidP="00295F88">
      <w:pPr>
        <w:pStyle w:val="Default"/>
        <w:spacing w:line="276" w:lineRule="auto"/>
        <w:jc w:val="both"/>
        <w:rPr>
          <w:bCs/>
          <w:sz w:val="23"/>
          <w:szCs w:val="23"/>
        </w:rPr>
      </w:pPr>
    </w:p>
    <w:p w:rsidR="00295F88" w:rsidRDefault="00295F88" w:rsidP="002D27A4">
      <w:pPr>
        <w:spacing w:line="276" w:lineRule="auto"/>
        <w:rPr>
          <w:sz w:val="23"/>
          <w:szCs w:val="23"/>
        </w:rPr>
      </w:pPr>
    </w:p>
    <w:sectPr w:rsidR="00295F88" w:rsidSect="00833008">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compat/>
  <w:rsids>
    <w:rsidRoot w:val="00DD21E0"/>
    <w:rsid w:val="001C4FCE"/>
    <w:rsid w:val="0020560A"/>
    <w:rsid w:val="00295F88"/>
    <w:rsid w:val="002D27A4"/>
    <w:rsid w:val="003A2D82"/>
    <w:rsid w:val="003F245F"/>
    <w:rsid w:val="00430C62"/>
    <w:rsid w:val="00437067"/>
    <w:rsid w:val="00455FB1"/>
    <w:rsid w:val="0051611E"/>
    <w:rsid w:val="005B5DF8"/>
    <w:rsid w:val="00610211"/>
    <w:rsid w:val="0061145B"/>
    <w:rsid w:val="006163C4"/>
    <w:rsid w:val="006A1C9E"/>
    <w:rsid w:val="00833008"/>
    <w:rsid w:val="008A68D3"/>
    <w:rsid w:val="00904A60"/>
    <w:rsid w:val="0091304A"/>
    <w:rsid w:val="009A6925"/>
    <w:rsid w:val="00A01BEF"/>
    <w:rsid w:val="00A20777"/>
    <w:rsid w:val="00A91E69"/>
    <w:rsid w:val="00B05570"/>
    <w:rsid w:val="00B43982"/>
    <w:rsid w:val="00C57C62"/>
    <w:rsid w:val="00D0078F"/>
    <w:rsid w:val="00DD21E0"/>
    <w:rsid w:val="00FB1BD5"/>
    <w:rsid w:val="00FB6919"/>
    <w:rsid w:val="00FC3890"/>
    <w:rsid w:val="00FE3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E0"/>
    <w:pPr>
      <w:spacing w:before="120" w:after="0" w:line="240" w:lineRule="auto"/>
      <w:ind w:firstLine="567"/>
      <w:jc w:val="both"/>
    </w:pPr>
    <w:rPr>
      <w:rFonts w:ascii="Cambria" w:eastAsia="Times New Roman" w:hAnsi="Cambria"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21E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1612591053">
      <w:bodyDiv w:val="1"/>
      <w:marLeft w:val="0"/>
      <w:marRight w:val="0"/>
      <w:marTop w:val="0"/>
      <w:marBottom w:val="0"/>
      <w:divBdr>
        <w:top w:val="none" w:sz="0" w:space="0" w:color="auto"/>
        <w:left w:val="none" w:sz="0" w:space="0" w:color="auto"/>
        <w:bottom w:val="none" w:sz="0" w:space="0" w:color="auto"/>
        <w:right w:val="none" w:sz="0" w:space="0" w:color="auto"/>
      </w:divBdr>
    </w:div>
    <w:div w:id="17922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Magdas Annamaria</dc:creator>
  <cp:lastModifiedBy>User</cp:lastModifiedBy>
  <cp:revision>2</cp:revision>
  <dcterms:created xsi:type="dcterms:W3CDTF">2015-09-11T04:32:00Z</dcterms:created>
  <dcterms:modified xsi:type="dcterms:W3CDTF">2015-09-11T04:32:00Z</dcterms:modified>
</cp:coreProperties>
</file>