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B8" w:rsidRDefault="008E27B8" w:rsidP="008E27B8">
      <w:pPr>
        <w:pStyle w:val="Heading1"/>
        <w:ind w:left="0"/>
      </w:pPr>
    </w:p>
    <w:p w:rsidR="008E27B8" w:rsidRDefault="008E27B8" w:rsidP="008E27B8">
      <w:pPr>
        <w:pStyle w:val="Heading1"/>
        <w:ind w:left="0"/>
      </w:pPr>
      <w:bookmarkStart w:id="0" w:name="_GoBack"/>
      <w:bookmarkEnd w:id="0"/>
    </w:p>
    <w:p w:rsidR="008E27B8" w:rsidRPr="006F6917" w:rsidRDefault="008E27B8" w:rsidP="008E27B8">
      <w:pPr>
        <w:ind w:left="1702"/>
        <w:rPr>
          <w:rFonts w:ascii="Arial Narrow" w:cs="Arial"/>
          <w:lang w:val="ro-RO"/>
        </w:rPr>
      </w:pPr>
      <w:r w:rsidRPr="00100297">
        <w:rPr>
          <w:rFonts w:ascii="Arial Narrow" w:hAnsi="Arial Narrow"/>
          <w:lang w:val="it-IT"/>
        </w:rPr>
        <w:t>Se aplică pentru</w:t>
      </w: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 w:cs="Arial"/>
          <w:color w:val="000000"/>
          <w:lang w:val="fr-FR"/>
        </w:rPr>
        <w:t>pentru</w:t>
      </w:r>
      <w:r w:rsidRPr="006F6917">
        <w:rPr>
          <w:rFonts w:ascii="Arial Narrow" w:hAnsi="Arial Narrow" w:cs="Arial"/>
          <w:color w:val="000000"/>
          <w:lang w:val="fr-FR"/>
        </w:rPr>
        <w:t>: Facultatea de Inginerie și Tehnologia Informației</w:t>
      </w:r>
      <w:r>
        <w:rPr>
          <w:rFonts w:ascii="Arial Narrow" w:hAnsi="Arial Narrow"/>
          <w:b/>
          <w:lang w:val="it-IT"/>
        </w:rPr>
        <w:t xml:space="preserve">- </w:t>
      </w:r>
      <w:r w:rsidRPr="008E27B8">
        <w:rPr>
          <w:rFonts w:ascii="Arial Narrow" w:hAnsi="Arial Narrow"/>
          <w:lang w:val="it-IT"/>
        </w:rPr>
        <w:t>Domeniul</w:t>
      </w:r>
      <w:r w:rsidRPr="006F6917">
        <w:rPr>
          <w:rFonts w:ascii="Arial Narrow" w:hAnsi="Arial Narrow"/>
          <w:b/>
          <w:lang w:val="it-IT"/>
        </w:rPr>
        <w:t xml:space="preserve"> Arhitectură </w:t>
      </w:r>
    </w:p>
    <w:p w:rsidR="000A6255" w:rsidRDefault="000A6255" w:rsidP="000A6255">
      <w:pPr>
        <w:tabs>
          <w:tab w:val="left" w:pos="2085"/>
        </w:tabs>
        <w:jc w:val="center"/>
        <w:rPr>
          <w:rFonts w:ascii="Arial Narrow" w:hAnsi="Arial Narrow"/>
          <w:b/>
          <w:w w:val="90"/>
          <w:sz w:val="28"/>
          <w:szCs w:val="28"/>
        </w:rPr>
      </w:pPr>
    </w:p>
    <w:p w:rsidR="000A6255" w:rsidRPr="006F6917" w:rsidRDefault="000A6255" w:rsidP="000A6255">
      <w:pPr>
        <w:tabs>
          <w:tab w:val="left" w:pos="2085"/>
        </w:tabs>
        <w:jc w:val="center"/>
        <w:rPr>
          <w:rFonts w:ascii="Arial Narrow" w:hAnsi="Arial Narrow"/>
          <w:b/>
          <w:w w:val="90"/>
          <w:sz w:val="28"/>
          <w:szCs w:val="28"/>
        </w:rPr>
      </w:pPr>
      <w:r w:rsidRPr="006F6917">
        <w:rPr>
          <w:rFonts w:ascii="Arial Narrow" w:hAnsi="Arial Narrow"/>
          <w:b/>
          <w:w w:val="90"/>
          <w:sz w:val="28"/>
          <w:szCs w:val="28"/>
        </w:rPr>
        <w:t xml:space="preserve">Referat de apreciere asupra concursului pentru ocupare de posturi didactice și de cercetare </w:t>
      </w:r>
    </w:p>
    <w:p w:rsidR="000A6255" w:rsidRDefault="000A6255" w:rsidP="008E27B8">
      <w:pPr>
        <w:pStyle w:val="Heading1"/>
        <w:ind w:left="0"/>
      </w:pPr>
    </w:p>
    <w:p w:rsidR="005961E8" w:rsidRPr="000A6255" w:rsidRDefault="000A6255" w:rsidP="000A6255">
      <w:pPr>
        <w:pStyle w:val="Heading1"/>
        <w:ind w:left="0"/>
        <w:jc w:val="center"/>
        <w:rPr>
          <w:b w:val="0"/>
          <w:sz w:val="24"/>
          <w:szCs w:val="24"/>
        </w:rPr>
      </w:pPr>
      <w:r w:rsidRPr="000A6255">
        <w:rPr>
          <w:b w:val="0"/>
          <w:sz w:val="24"/>
          <w:szCs w:val="24"/>
        </w:rPr>
        <w:t>(</w:t>
      </w:r>
      <w:r w:rsidR="007D209D" w:rsidRPr="000A6255">
        <w:rPr>
          <w:b w:val="0"/>
          <w:sz w:val="24"/>
          <w:szCs w:val="24"/>
        </w:rPr>
        <w:t xml:space="preserve">FIȘA DE </w:t>
      </w:r>
      <w:r w:rsidR="007D209D" w:rsidRPr="000A6255">
        <w:rPr>
          <w:b w:val="0"/>
          <w:spacing w:val="-3"/>
          <w:sz w:val="24"/>
          <w:szCs w:val="24"/>
        </w:rPr>
        <w:t>EVALUARE</w:t>
      </w:r>
      <w:r w:rsidR="008E27B8" w:rsidRPr="000A6255">
        <w:rPr>
          <w:b w:val="0"/>
          <w:spacing w:val="-3"/>
          <w:sz w:val="24"/>
          <w:szCs w:val="24"/>
        </w:rPr>
        <w:t xml:space="preserve"> </w:t>
      </w:r>
      <w:r w:rsidR="007D209D" w:rsidRPr="000A6255">
        <w:rPr>
          <w:b w:val="0"/>
          <w:sz w:val="24"/>
          <w:szCs w:val="24"/>
        </w:rPr>
        <w:t>a candidatului pentru ocuparea unui post de ASISTENT UNIVERSITAR / CS</w:t>
      </w:r>
      <w:r w:rsidRPr="000A6255">
        <w:rPr>
          <w:b w:val="0"/>
          <w:sz w:val="24"/>
          <w:szCs w:val="24"/>
        </w:rPr>
        <w:t>)</w:t>
      </w:r>
    </w:p>
    <w:p w:rsidR="005961E8" w:rsidRDefault="007D209D">
      <w:pPr>
        <w:spacing w:before="168"/>
        <w:ind w:left="858" w:right="571"/>
        <w:jc w:val="center"/>
        <w:rPr>
          <w:i/>
        </w:rPr>
      </w:pPr>
      <w:r>
        <w:rPr>
          <w:i/>
        </w:rPr>
        <w:t>(se completează de către fiecare membru al comisiei)</w:t>
      </w:r>
    </w:p>
    <w:p w:rsidR="005961E8" w:rsidRDefault="005961E8">
      <w:pPr>
        <w:rPr>
          <w:i/>
        </w:rPr>
      </w:pPr>
    </w:p>
    <w:p w:rsidR="005961E8" w:rsidRDefault="005961E8">
      <w:pPr>
        <w:spacing w:before="9"/>
        <w:rPr>
          <w:i/>
          <w:sz w:val="20"/>
        </w:rPr>
      </w:pPr>
    </w:p>
    <w:p w:rsidR="005961E8" w:rsidRDefault="007D209D">
      <w:pPr>
        <w:pStyle w:val="BodyText"/>
        <w:spacing w:before="1"/>
        <w:ind w:left="132"/>
      </w:pPr>
      <w:r>
        <w:t>Numele</w:t>
      </w:r>
      <w:r>
        <w:rPr>
          <w:spacing w:val="-16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prenumele</w:t>
      </w:r>
      <w:r>
        <w:rPr>
          <w:spacing w:val="-15"/>
        </w:rPr>
        <w:t xml:space="preserve"> </w:t>
      </w:r>
      <w:r>
        <w:t>candidatului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5961E8" w:rsidRDefault="005961E8">
      <w:pPr>
        <w:spacing w:before="10"/>
        <w:rPr>
          <w:sz w:val="29"/>
        </w:rPr>
      </w:pPr>
    </w:p>
    <w:p w:rsidR="005961E8" w:rsidRDefault="007D209D">
      <w:pPr>
        <w:pStyle w:val="BodyText"/>
        <w:ind w:left="132"/>
      </w:pPr>
      <w:r>
        <w:t>Post</w:t>
      </w:r>
      <w:r>
        <w:rPr>
          <w:spacing w:val="-13"/>
        </w:rPr>
        <w:t xml:space="preserve"> </w:t>
      </w:r>
      <w:r>
        <w:t>..................................................</w:t>
      </w:r>
      <w:r>
        <w:rPr>
          <w:spacing w:val="-8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:rsidR="005961E8" w:rsidRDefault="005961E8">
      <w:pPr>
        <w:spacing w:before="4"/>
        <w:rPr>
          <w:sz w:val="2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7230"/>
        <w:gridCol w:w="992"/>
        <w:gridCol w:w="993"/>
      </w:tblGrid>
      <w:tr w:rsidR="005961E8">
        <w:trPr>
          <w:trHeight w:val="1033"/>
        </w:trPr>
        <w:tc>
          <w:tcPr>
            <w:tcW w:w="51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5961E8" w:rsidRDefault="005961E8">
            <w:pPr>
              <w:pStyle w:val="TableParagraph"/>
              <w:spacing w:before="10"/>
              <w:rPr>
                <w:sz w:val="19"/>
              </w:rPr>
            </w:pPr>
          </w:p>
          <w:p w:rsidR="005961E8" w:rsidRDefault="007D209D">
            <w:pPr>
              <w:pStyle w:val="TableParagraph"/>
              <w:ind w:left="2644" w:right="2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Criterii de evaluare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spacing w:before="10"/>
              <w:rPr>
                <w:sz w:val="19"/>
              </w:rPr>
            </w:pPr>
          </w:p>
          <w:p w:rsidR="005961E8" w:rsidRDefault="007D209D">
            <w:pPr>
              <w:pStyle w:val="TableParagraph"/>
              <w:spacing w:line="276" w:lineRule="auto"/>
              <w:ind w:left="111" w:right="87" w:firstLine="8"/>
              <w:rPr>
                <w:b/>
                <w:sz w:val="24"/>
              </w:rPr>
            </w:pPr>
            <w:r>
              <w:rPr>
                <w:b/>
                <w:sz w:val="24"/>
              </w:rPr>
              <w:t>Punctaj acordat</w:t>
            </w:r>
          </w:p>
        </w:tc>
        <w:tc>
          <w:tcPr>
            <w:tcW w:w="993" w:type="dxa"/>
          </w:tcPr>
          <w:p w:rsidR="005961E8" w:rsidRDefault="005961E8">
            <w:pPr>
              <w:pStyle w:val="TableParagraph"/>
              <w:spacing w:before="10"/>
              <w:rPr>
                <w:sz w:val="19"/>
              </w:rPr>
            </w:pPr>
          </w:p>
          <w:p w:rsidR="005961E8" w:rsidRDefault="007D209D">
            <w:pPr>
              <w:pStyle w:val="TableParagraph"/>
              <w:spacing w:line="276" w:lineRule="auto"/>
              <w:ind w:left="155" w:right="95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Punctaj maxim</w:t>
            </w:r>
          </w:p>
        </w:tc>
      </w:tr>
      <w:tr w:rsidR="005961E8">
        <w:trPr>
          <w:trHeight w:val="854"/>
        </w:trPr>
        <w:tc>
          <w:tcPr>
            <w:tcW w:w="512" w:type="dxa"/>
          </w:tcPr>
          <w:p w:rsidR="005961E8" w:rsidRDefault="005961E8">
            <w:pPr>
              <w:pStyle w:val="TableParagraph"/>
              <w:spacing w:before="1"/>
              <w:rPr>
                <w:sz w:val="19"/>
              </w:rPr>
            </w:pPr>
          </w:p>
          <w:p w:rsidR="005961E8" w:rsidRDefault="007D209D">
            <w:pPr>
              <w:pStyle w:val="TableParagraph"/>
              <w:ind w:left="87" w:right="80"/>
              <w:jc w:val="center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Nivelul de performanță la finalizarea studiilor universitare</w:t>
            </w:r>
          </w:p>
          <w:p w:rsidR="005961E8" w:rsidRDefault="007D209D">
            <w:pPr>
              <w:pStyle w:val="TableParagraph"/>
              <w:spacing w:before="1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Punctajul se diferențiază funcție de media de promovare a studiilor universitare. Pentru studii cu cicluri de licență și master distincte, se ia în considerare media aritmetică a mediilor de absolvire a celor două cicluri</w:t>
            </w:r>
          </w:p>
          <w:p w:rsidR="005961E8" w:rsidRDefault="007D209D">
            <w:pPr>
              <w:pStyle w:val="TableParagraph"/>
              <w:spacing w:line="173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de studii. *)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  <w:spacing w:before="12"/>
              <w:rPr>
                <w:sz w:val="28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5p</w:t>
            </w:r>
          </w:p>
        </w:tc>
      </w:tr>
      <w:tr w:rsidR="005961E8">
        <w:trPr>
          <w:trHeight w:val="1246"/>
        </w:trPr>
        <w:tc>
          <w:tcPr>
            <w:tcW w:w="512" w:type="dxa"/>
          </w:tcPr>
          <w:p w:rsidR="005961E8" w:rsidRDefault="005961E8">
            <w:pPr>
              <w:pStyle w:val="TableParagraph"/>
            </w:pPr>
          </w:p>
          <w:p w:rsidR="005961E8" w:rsidRDefault="007D209D">
            <w:pPr>
              <w:pStyle w:val="TableParagraph"/>
              <w:spacing w:before="161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"/>
              <w:ind w:left="106"/>
              <w:jc w:val="both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  <w:p w:rsidR="005961E8" w:rsidRDefault="007D209D">
            <w:pPr>
              <w:pStyle w:val="TableParagraph"/>
              <w:spacing w:before="1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iau în considerare comunicări științifice, publicații, premii.</w:t>
            </w:r>
          </w:p>
          <w:p w:rsidR="005961E8" w:rsidRDefault="007D209D">
            <w:pPr>
              <w:pStyle w:val="TableParagraph"/>
              <w:spacing w:before="2" w:line="237" w:lineRule="auto"/>
              <w:ind w:left="106" w:right="9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:rsidR="005961E8" w:rsidRDefault="007D209D">
            <w:pPr>
              <w:pStyle w:val="TableParagraph"/>
              <w:spacing w:before="2" w:line="176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rPr>
                <w:sz w:val="23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10p</w:t>
            </w:r>
          </w:p>
        </w:tc>
      </w:tr>
      <w:tr w:rsidR="005961E8">
        <w:trPr>
          <w:trHeight w:val="1710"/>
        </w:trPr>
        <w:tc>
          <w:tcPr>
            <w:tcW w:w="512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spacing w:before="2"/>
              <w:rPr>
                <w:sz w:val="32"/>
              </w:rPr>
            </w:pPr>
          </w:p>
          <w:p w:rsidR="005961E8" w:rsidRDefault="007D209D">
            <w:pPr>
              <w:pStyle w:val="TableParagraph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Experiența semnificativă pentru postul în concurs și potențialul de</w:t>
            </w:r>
          </w:p>
          <w:p w:rsidR="005961E8" w:rsidRDefault="007D209D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dezvoltare a carierei universitare</w:t>
            </w:r>
          </w:p>
          <w:p w:rsidR="005961E8" w:rsidRDefault="007D209D">
            <w:pPr>
              <w:pStyle w:val="TableParagraph"/>
              <w:spacing w:before="1"/>
              <w:ind w:left="106" w:right="10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au în vedere realizările profesionale în domeniul postului (obligatoriu proiecte realizate pentru posturile în departamentele de ”proiectare”) și experiența de predare la nivel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z w:val="16"/>
              </w:rPr>
              <w:t>universitar.</w:t>
            </w:r>
          </w:p>
          <w:p w:rsidR="005961E8" w:rsidRDefault="007D209D">
            <w:pPr>
              <w:pStyle w:val="TableParagraph"/>
              <w:ind w:left="106" w:right="9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specificul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domeniului;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capacitatea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îndruma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studenţi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și/sau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tineri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cercetători;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experienţa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profesională</w:t>
            </w:r>
          </w:p>
          <w:p w:rsidR="005961E8" w:rsidRDefault="007D209D">
            <w:pPr>
              <w:pStyle w:val="TableParagraph"/>
              <w:spacing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UAUIM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 alte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instituţii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învăţământ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superior,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instituții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cercetare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sau firme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proiectare,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după caz.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rPr>
                <w:sz w:val="20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10p</w:t>
            </w:r>
          </w:p>
        </w:tc>
      </w:tr>
      <w:tr w:rsidR="005961E8">
        <w:trPr>
          <w:trHeight w:val="1830"/>
        </w:trPr>
        <w:tc>
          <w:tcPr>
            <w:tcW w:w="512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</w:pPr>
          </w:p>
          <w:p w:rsidR="005961E8" w:rsidRDefault="007D209D">
            <w:pPr>
              <w:pStyle w:val="TableParagraph"/>
              <w:spacing w:before="184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line="266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  <w:p w:rsidR="005961E8" w:rsidRDefault="007D209D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ind w:left="106" w:right="95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rezultatele obținute de studenții</w:t>
            </w:r>
            <w:r>
              <w:rPr>
                <w:i/>
                <w:spacing w:val="-25"/>
                <w:sz w:val="16"/>
              </w:rPr>
              <w:t xml:space="preserve"> </w:t>
            </w:r>
            <w:r>
              <w:rPr>
                <w:i/>
                <w:sz w:val="16"/>
              </w:rPr>
              <w:t>îndrumați.</w:t>
            </w:r>
          </w:p>
          <w:p w:rsidR="005961E8" w:rsidRDefault="007D209D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5" w:line="237" w:lineRule="auto"/>
              <w:ind w:left="106" w:right="92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Pentru posturile de cercetare - se evaluează calitățile de cercetător demonstrate </w:t>
            </w:r>
            <w:r>
              <w:rPr>
                <w:i/>
                <w:spacing w:val="-3"/>
                <w:sz w:val="16"/>
              </w:rPr>
              <w:t xml:space="preserve">în </w:t>
            </w:r>
            <w:r>
              <w:rPr>
                <w:i/>
                <w:sz w:val="16"/>
              </w:rPr>
              <w:t>cadrul unor proiecte, burse și granturi de cercetare în care candidatul a fost implicat. Se pot face referiri la: aplicații depuse și finanțări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obținute;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relevanţa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naţională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şi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internaţională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proiectelor,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resursele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financiare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mobilizate,</w:t>
            </w:r>
          </w:p>
          <w:p w:rsidR="005961E8" w:rsidRDefault="007D209D">
            <w:pPr>
              <w:pStyle w:val="TableParagraph"/>
              <w:spacing w:before="2" w:line="176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spacing w:before="11"/>
              <w:rPr>
                <w:sz w:val="24"/>
              </w:rPr>
            </w:pPr>
          </w:p>
          <w:p w:rsidR="005961E8" w:rsidRDefault="007D209D">
            <w:pPr>
              <w:pStyle w:val="TableParagraph"/>
              <w:ind w:left="247" w:right="244"/>
              <w:jc w:val="center"/>
            </w:pPr>
            <w:r>
              <w:t>25p</w:t>
            </w:r>
          </w:p>
        </w:tc>
      </w:tr>
      <w:tr w:rsidR="005961E8">
        <w:trPr>
          <w:trHeight w:val="1638"/>
        </w:trPr>
        <w:tc>
          <w:tcPr>
            <w:tcW w:w="512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spacing w:before="2"/>
              <w:rPr>
                <w:sz w:val="29"/>
              </w:rPr>
            </w:pPr>
          </w:p>
          <w:p w:rsidR="005961E8" w:rsidRDefault="007D209D">
            <w:pPr>
              <w:pStyle w:val="TableParagraph"/>
              <w:spacing w:before="1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"/>
              <w:ind w:left="106"/>
              <w:jc w:val="both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  <w:p w:rsidR="005961E8" w:rsidRDefault="007D209D">
            <w:pPr>
              <w:pStyle w:val="TableParagraph"/>
              <w:spacing w:before="1"/>
              <w:ind w:left="106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integrarea în colectiv și raporturile cu colegii, contribuții la coagularea colectivului, spirit de echipă,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:rsidR="005961E8" w:rsidRDefault="007D209D">
            <w:pPr>
              <w:pStyle w:val="TableParagraph"/>
              <w:spacing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sau ocazionale, în cadrul departamentului/facultăţii/universităţii; spirit de inițiativă.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rPr>
                <w:sz w:val="17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20p</w:t>
            </w:r>
          </w:p>
        </w:tc>
      </w:tr>
      <w:tr w:rsidR="005961E8">
        <w:trPr>
          <w:trHeight w:val="658"/>
        </w:trPr>
        <w:tc>
          <w:tcPr>
            <w:tcW w:w="512" w:type="dxa"/>
          </w:tcPr>
          <w:p w:rsidR="005961E8" w:rsidRDefault="007D209D">
            <w:pPr>
              <w:pStyle w:val="TableParagraph"/>
              <w:spacing w:before="193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C1.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Probă scrisă</w:t>
            </w:r>
          </w:p>
          <w:p w:rsidR="005961E8" w:rsidRDefault="007D209D">
            <w:pPr>
              <w:pStyle w:val="TableParagraph"/>
              <w:spacing w:line="190" w:lineRule="atLeast"/>
              <w:ind w:left="106"/>
              <w:rPr>
                <w:sz w:val="16"/>
              </w:rPr>
            </w:pPr>
            <w:r>
              <w:rPr>
                <w:sz w:val="16"/>
              </w:rPr>
              <w:t>(verificarea cunoştinţelor de specialitate cu referire la principala disciplină din structura postului didactic, respectiv în domeniul cercetării)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  <w:spacing w:before="9"/>
              <w:rPr>
                <w:sz w:val="20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15p</w:t>
            </w:r>
          </w:p>
        </w:tc>
      </w:tr>
      <w:tr w:rsidR="005961E8">
        <w:trPr>
          <w:trHeight w:val="657"/>
        </w:trPr>
        <w:tc>
          <w:tcPr>
            <w:tcW w:w="512" w:type="dxa"/>
          </w:tcPr>
          <w:p w:rsidR="005961E8" w:rsidRDefault="007D209D">
            <w:pPr>
              <w:pStyle w:val="TableParagraph"/>
              <w:spacing w:before="133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C2.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Probă practică</w:t>
            </w:r>
          </w:p>
          <w:p w:rsidR="005961E8" w:rsidRDefault="007D209D">
            <w:pPr>
              <w:pStyle w:val="TableParagraph"/>
              <w:spacing w:line="190" w:lineRule="atLeast"/>
              <w:ind w:left="106" w:right="331"/>
              <w:rPr>
                <w:sz w:val="16"/>
              </w:rPr>
            </w:pPr>
            <w:r>
              <w:rPr>
                <w:sz w:val="16"/>
              </w:rPr>
              <w:t>(critica și răspunsul personal aplicat studiului de caz propus candidatului - lucrare de seminar, proiect de atelier sau proiect de cercetare, după caz)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  <w:spacing w:before="9"/>
              <w:rPr>
                <w:sz w:val="20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15p</w:t>
            </w:r>
          </w:p>
        </w:tc>
      </w:tr>
      <w:tr w:rsidR="005961E8">
        <w:trPr>
          <w:trHeight w:val="626"/>
        </w:trPr>
        <w:tc>
          <w:tcPr>
            <w:tcW w:w="51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81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7D209D">
            <w:pPr>
              <w:pStyle w:val="TableParagraph"/>
              <w:spacing w:before="181"/>
              <w:ind w:left="248" w:right="244"/>
              <w:jc w:val="center"/>
            </w:pPr>
            <w:r>
              <w:t>100p</w:t>
            </w:r>
          </w:p>
        </w:tc>
      </w:tr>
    </w:tbl>
    <w:p w:rsidR="005961E8" w:rsidRDefault="007D209D">
      <w:pPr>
        <w:spacing w:before="125"/>
        <w:ind w:left="488"/>
        <w:rPr>
          <w:i/>
          <w:sz w:val="18"/>
        </w:rPr>
      </w:pPr>
      <w:r>
        <w:rPr>
          <w:i/>
          <w:sz w:val="18"/>
        </w:rPr>
        <w:lastRenderedPageBreak/>
        <w:t>Cu referire la criteriile B2-B5 se evaluează activitatea desfășurată în ultimii 3 ani.</w:t>
      </w:r>
    </w:p>
    <w:p w:rsidR="005961E8" w:rsidRDefault="007D209D">
      <w:pPr>
        <w:ind w:left="488"/>
        <w:rPr>
          <w:b/>
          <w:i/>
          <w:sz w:val="18"/>
        </w:rPr>
      </w:pPr>
      <w:r>
        <w:rPr>
          <w:b/>
          <w:i/>
          <w:sz w:val="18"/>
        </w:rPr>
        <w:t>Pentru ocuparea postului sunt necesare minimum 70 de puncte din totalul de 100.</w:t>
      </w:r>
    </w:p>
    <w:p w:rsidR="005961E8" w:rsidRDefault="005961E8">
      <w:pPr>
        <w:spacing w:before="9"/>
        <w:rPr>
          <w:b/>
          <w:i/>
          <w:sz w:val="19"/>
        </w:rPr>
      </w:pPr>
    </w:p>
    <w:p w:rsidR="005961E8" w:rsidRDefault="007D209D">
      <w:pPr>
        <w:pStyle w:val="BodyText"/>
        <w:ind w:left="132"/>
      </w:pPr>
      <w:r>
        <w:t>Evaluator ............................................................................... Semnătura ............................. Data .....................................</w:t>
      </w:r>
    </w:p>
    <w:p w:rsidR="005961E8" w:rsidRDefault="00C72B94">
      <w:pPr>
        <w:spacing w:before="2"/>
        <w:rPr>
          <w:sz w:val="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98425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7EAB" id="Freeform 2" o:spid="_x0000_s1026" style="position:absolute;margin-left:55.2pt;margin-top:7.7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3p+QIAAIw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" path="m,l9699,e" filled="f" strokeweight=".14108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:rsidR="005961E8" w:rsidRDefault="007D209D">
      <w:pPr>
        <w:spacing w:line="186" w:lineRule="exact"/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1136"/>
        <w:gridCol w:w="1132"/>
        <w:gridCol w:w="1136"/>
        <w:gridCol w:w="1132"/>
        <w:gridCol w:w="1135"/>
      </w:tblGrid>
      <w:tr w:rsidR="005961E8">
        <w:trPr>
          <w:trHeight w:val="201"/>
        </w:trPr>
        <w:tc>
          <w:tcPr>
            <w:tcW w:w="2905" w:type="dxa"/>
          </w:tcPr>
          <w:p w:rsidR="005961E8" w:rsidRDefault="007D209D">
            <w:pPr>
              <w:pStyle w:val="TableParagraph"/>
              <w:spacing w:before="2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Media de promovare a studiilor univ.</w:t>
            </w:r>
          </w:p>
        </w:tc>
        <w:tc>
          <w:tcPr>
            <w:tcW w:w="1136" w:type="dxa"/>
          </w:tcPr>
          <w:p w:rsidR="005961E8" w:rsidRDefault="007D209D">
            <w:pPr>
              <w:pStyle w:val="TableParagraph"/>
              <w:spacing w:before="2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&lt; 7.00</w:t>
            </w:r>
          </w:p>
        </w:tc>
        <w:tc>
          <w:tcPr>
            <w:tcW w:w="1132" w:type="dxa"/>
          </w:tcPr>
          <w:p w:rsidR="005961E8" w:rsidRDefault="007D209D">
            <w:pPr>
              <w:pStyle w:val="TableParagraph"/>
              <w:spacing w:before="2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7.00-7.49</w:t>
            </w:r>
          </w:p>
        </w:tc>
        <w:tc>
          <w:tcPr>
            <w:tcW w:w="1136" w:type="dxa"/>
          </w:tcPr>
          <w:p w:rsidR="005961E8" w:rsidRDefault="007D209D">
            <w:pPr>
              <w:pStyle w:val="TableParagraph"/>
              <w:spacing w:before="2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7.50-7.99</w:t>
            </w:r>
          </w:p>
        </w:tc>
        <w:tc>
          <w:tcPr>
            <w:tcW w:w="1132" w:type="dxa"/>
          </w:tcPr>
          <w:p w:rsidR="005961E8" w:rsidRDefault="007D209D">
            <w:pPr>
              <w:pStyle w:val="TableParagraph"/>
              <w:spacing w:before="2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8.00-8.49</w:t>
            </w:r>
          </w:p>
        </w:tc>
        <w:tc>
          <w:tcPr>
            <w:tcW w:w="1135" w:type="dxa"/>
          </w:tcPr>
          <w:p w:rsidR="005961E8" w:rsidRDefault="007D209D">
            <w:pPr>
              <w:pStyle w:val="TableParagraph"/>
              <w:spacing w:line="182" w:lineRule="exact"/>
              <w:ind w:left="336" w:right="336"/>
              <w:jc w:val="center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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8.50</w:t>
            </w:r>
          </w:p>
        </w:tc>
      </w:tr>
      <w:tr w:rsidR="005961E8">
        <w:trPr>
          <w:trHeight w:val="194"/>
        </w:trPr>
        <w:tc>
          <w:tcPr>
            <w:tcW w:w="2905" w:type="dxa"/>
          </w:tcPr>
          <w:p w:rsidR="005961E8" w:rsidRDefault="007D209D">
            <w:pPr>
              <w:pStyle w:val="TableParagraph"/>
              <w:spacing w:before="2" w:line="171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6" w:type="dxa"/>
          </w:tcPr>
          <w:p w:rsidR="005961E8" w:rsidRDefault="007D209D">
            <w:pPr>
              <w:pStyle w:val="TableParagraph"/>
              <w:spacing w:before="2" w:line="171" w:lineRule="exact"/>
              <w:ind w:left="234" w:right="231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2" w:type="dxa"/>
          </w:tcPr>
          <w:p w:rsidR="005961E8" w:rsidRDefault="007D209D">
            <w:pPr>
              <w:pStyle w:val="TableParagraph"/>
              <w:spacing w:before="2" w:line="171" w:lineRule="exact"/>
              <w:ind w:left="233" w:right="226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6" w:type="dxa"/>
          </w:tcPr>
          <w:p w:rsidR="005961E8" w:rsidRDefault="007D209D">
            <w:pPr>
              <w:pStyle w:val="TableParagraph"/>
              <w:spacing w:before="2" w:line="171" w:lineRule="exact"/>
              <w:ind w:left="234" w:right="229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2" w:type="dxa"/>
          </w:tcPr>
          <w:p w:rsidR="005961E8" w:rsidRDefault="007D209D">
            <w:pPr>
              <w:pStyle w:val="TableParagraph"/>
              <w:spacing w:before="2" w:line="171" w:lineRule="exact"/>
              <w:ind w:left="233" w:right="225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5" w:type="dxa"/>
          </w:tcPr>
          <w:p w:rsidR="005961E8" w:rsidRDefault="007D209D">
            <w:pPr>
              <w:pStyle w:val="TableParagraph"/>
              <w:spacing w:before="2" w:line="171" w:lineRule="exact"/>
              <w:ind w:left="336" w:right="330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:rsidR="007D209D" w:rsidRDefault="007D209D"/>
    <w:sectPr w:rsidR="007D209D">
      <w:headerReference w:type="default" r:id="rId7"/>
      <w:type w:val="continuous"/>
      <w:pgSz w:w="11910" w:h="16840"/>
      <w:pgMar w:top="680" w:right="9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2D" w:rsidRDefault="0088112D" w:rsidP="008E27B8">
      <w:r>
        <w:separator/>
      </w:r>
    </w:p>
  </w:endnote>
  <w:endnote w:type="continuationSeparator" w:id="0">
    <w:p w:rsidR="0088112D" w:rsidRDefault="0088112D" w:rsidP="008E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2D" w:rsidRDefault="0088112D" w:rsidP="008E27B8">
      <w:r>
        <w:separator/>
      </w:r>
    </w:p>
  </w:footnote>
  <w:footnote w:type="continuationSeparator" w:id="0">
    <w:p w:rsidR="0088112D" w:rsidRDefault="0088112D" w:rsidP="008E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B8" w:rsidRDefault="008E27B8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7ACC1C2C" wp14:editId="0361AD43">
          <wp:extent cx="2171700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27B8">
      <w:rPr>
        <w:rFonts w:asciiTheme="minorHAnsi" w:hAnsiTheme="minorHAnsi"/>
        <w:sz w:val="24"/>
        <w:szCs w:val="24"/>
        <w:lang w:val="ro-RO"/>
      </w:rPr>
      <w:t xml:space="preserve"> </w:t>
    </w:r>
    <w:r w:rsidR="0040228C">
      <w:rPr>
        <w:rFonts w:asciiTheme="minorHAnsi" w:hAnsiTheme="minorHAnsi"/>
        <w:sz w:val="24"/>
        <w:szCs w:val="24"/>
        <w:lang w:val="ro-RO"/>
      </w:rPr>
      <w:tab/>
    </w:r>
    <w:r w:rsidR="0040228C">
      <w:rPr>
        <w:rFonts w:asciiTheme="minorHAnsi" w:hAnsiTheme="minorHAnsi"/>
        <w:sz w:val="24"/>
        <w:szCs w:val="24"/>
        <w:lang w:val="ro-RO"/>
      </w:rPr>
      <w:tab/>
      <w:t>UMFST-REG-05-F23-Ed.20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6370D"/>
    <w:multiLevelType w:val="hybridMultilevel"/>
    <w:tmpl w:val="3CAC25C6"/>
    <w:lvl w:ilvl="0" w:tplc="718444F8">
      <w:numFmt w:val="bullet"/>
      <w:lvlText w:val="-"/>
      <w:lvlJc w:val="left"/>
      <w:pPr>
        <w:ind w:left="107" w:hanging="92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4252C848">
      <w:numFmt w:val="bullet"/>
      <w:lvlText w:val="•"/>
      <w:lvlJc w:val="left"/>
      <w:pPr>
        <w:ind w:left="812" w:hanging="92"/>
      </w:pPr>
      <w:rPr>
        <w:rFonts w:hint="default"/>
        <w:lang w:val="en-GB" w:eastAsia="en-GB" w:bidi="en-GB"/>
      </w:rPr>
    </w:lvl>
    <w:lvl w:ilvl="2" w:tplc="1758E5A6">
      <w:numFmt w:val="bullet"/>
      <w:lvlText w:val="•"/>
      <w:lvlJc w:val="left"/>
      <w:pPr>
        <w:ind w:left="1524" w:hanging="92"/>
      </w:pPr>
      <w:rPr>
        <w:rFonts w:hint="default"/>
        <w:lang w:val="en-GB" w:eastAsia="en-GB" w:bidi="en-GB"/>
      </w:rPr>
    </w:lvl>
    <w:lvl w:ilvl="3" w:tplc="B984B460">
      <w:numFmt w:val="bullet"/>
      <w:lvlText w:val="•"/>
      <w:lvlJc w:val="left"/>
      <w:pPr>
        <w:ind w:left="2236" w:hanging="92"/>
      </w:pPr>
      <w:rPr>
        <w:rFonts w:hint="default"/>
        <w:lang w:val="en-GB" w:eastAsia="en-GB" w:bidi="en-GB"/>
      </w:rPr>
    </w:lvl>
    <w:lvl w:ilvl="4" w:tplc="585ADD2E">
      <w:numFmt w:val="bullet"/>
      <w:lvlText w:val="•"/>
      <w:lvlJc w:val="left"/>
      <w:pPr>
        <w:ind w:left="2948" w:hanging="92"/>
      </w:pPr>
      <w:rPr>
        <w:rFonts w:hint="default"/>
        <w:lang w:val="en-GB" w:eastAsia="en-GB" w:bidi="en-GB"/>
      </w:rPr>
    </w:lvl>
    <w:lvl w:ilvl="5" w:tplc="CC6279E2">
      <w:numFmt w:val="bullet"/>
      <w:lvlText w:val="•"/>
      <w:lvlJc w:val="left"/>
      <w:pPr>
        <w:ind w:left="3660" w:hanging="92"/>
      </w:pPr>
      <w:rPr>
        <w:rFonts w:hint="default"/>
        <w:lang w:val="en-GB" w:eastAsia="en-GB" w:bidi="en-GB"/>
      </w:rPr>
    </w:lvl>
    <w:lvl w:ilvl="6" w:tplc="6FC44D8A">
      <w:numFmt w:val="bullet"/>
      <w:lvlText w:val="•"/>
      <w:lvlJc w:val="left"/>
      <w:pPr>
        <w:ind w:left="4372" w:hanging="92"/>
      </w:pPr>
      <w:rPr>
        <w:rFonts w:hint="default"/>
        <w:lang w:val="en-GB" w:eastAsia="en-GB" w:bidi="en-GB"/>
      </w:rPr>
    </w:lvl>
    <w:lvl w:ilvl="7" w:tplc="31285078">
      <w:numFmt w:val="bullet"/>
      <w:lvlText w:val="•"/>
      <w:lvlJc w:val="left"/>
      <w:pPr>
        <w:ind w:left="5084" w:hanging="92"/>
      </w:pPr>
      <w:rPr>
        <w:rFonts w:hint="default"/>
        <w:lang w:val="en-GB" w:eastAsia="en-GB" w:bidi="en-GB"/>
      </w:rPr>
    </w:lvl>
    <w:lvl w:ilvl="8" w:tplc="6DA01E10">
      <w:numFmt w:val="bullet"/>
      <w:lvlText w:val="•"/>
      <w:lvlJc w:val="left"/>
      <w:pPr>
        <w:ind w:left="5796" w:hanging="92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E8"/>
    <w:rsid w:val="000A6255"/>
    <w:rsid w:val="002B3A8B"/>
    <w:rsid w:val="0040228C"/>
    <w:rsid w:val="005961E8"/>
    <w:rsid w:val="005E40D8"/>
    <w:rsid w:val="007D209D"/>
    <w:rsid w:val="0088112D"/>
    <w:rsid w:val="008A09BD"/>
    <w:rsid w:val="008E27B8"/>
    <w:rsid w:val="00A95ABA"/>
    <w:rsid w:val="00C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28C6"/>
  <w15:docId w15:val="{4DC693B1-3BCE-497D-9B0C-CE511BA6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86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2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7B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E2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7B8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5</cp:revision>
  <dcterms:created xsi:type="dcterms:W3CDTF">2022-03-22T11:32:00Z</dcterms:created>
  <dcterms:modified xsi:type="dcterms:W3CDTF">2023-03-16T13:07:00Z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