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1F78" w14:textId="5885D4A8" w:rsidR="009F01D6" w:rsidRPr="00300A14" w:rsidRDefault="00891E44" w:rsidP="006F0ECC">
      <w:pPr>
        <w:rPr>
          <w:rFonts w:cstheme="majorHAnsi"/>
          <w:sz w:val="20"/>
          <w:lang w:val="ro-RO"/>
        </w:rPr>
      </w:pPr>
      <w:r>
        <w:rPr>
          <w:rFonts w:cstheme="majorHAnsi"/>
          <w:sz w:val="20"/>
          <w:lang w:val="ro-RO"/>
        </w:rPr>
        <w:t>A</w:t>
      </w:r>
      <w:bookmarkStart w:id="0" w:name="_GoBack"/>
      <w:bookmarkEnd w:id="0"/>
      <w:r w:rsidR="009F01D6" w:rsidRPr="00300A14">
        <w:rPr>
          <w:rFonts w:cstheme="majorHAnsi"/>
          <w:sz w:val="20"/>
          <w:lang w:val="ro-RO"/>
        </w:rPr>
        <w:t xml:space="preserve">nexa   </w:t>
      </w:r>
    </w:p>
    <w:p w14:paraId="39BE00E8" w14:textId="77777777" w:rsidR="009F01D6" w:rsidRPr="00300A14" w:rsidRDefault="009F01D6" w:rsidP="009F01D6">
      <w:pPr>
        <w:jc w:val="center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Termeni şi Condiţii de Livrare*</w:t>
      </w:r>
      <w:r w:rsidRPr="00300A14">
        <w:rPr>
          <w:rStyle w:val="FootnoteReference"/>
          <w:rFonts w:asciiTheme="majorHAnsi" w:hAnsiTheme="majorHAnsi" w:cstheme="majorHAnsi"/>
          <w:b/>
          <w:sz w:val="20"/>
          <w:u w:val="single"/>
          <w:lang w:val="ro-RO"/>
        </w:rPr>
        <w:footnoteReference w:id="1"/>
      </w:r>
    </w:p>
    <w:p w14:paraId="4935949B" w14:textId="05F52AA9" w:rsidR="009F01D6" w:rsidRPr="00FE4C92" w:rsidRDefault="009F01D6" w:rsidP="00FE4C92">
      <w:pPr>
        <w:pStyle w:val="ChapterNumber"/>
        <w:spacing w:after="0"/>
        <w:jc w:val="center"/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 xml:space="preserve">Achiziția de  </w:t>
      </w:r>
      <w:r w:rsidR="00FE4C92" w:rsidRPr="00FE4C92">
        <w:rPr>
          <w:rFonts w:asciiTheme="majorHAnsi" w:hAnsiTheme="majorHAnsi" w:cstheme="majorHAnsi"/>
          <w:b/>
          <w:sz w:val="20"/>
          <w:lang w:val="ro-RO"/>
        </w:rPr>
        <w:t>Imprimanta mutifunctionala</w:t>
      </w:r>
    </w:p>
    <w:p w14:paraId="2792CD5C" w14:textId="77777777" w:rsidR="009F01D6" w:rsidRPr="00300A14" w:rsidRDefault="009F01D6" w:rsidP="009F01D6">
      <w:pPr>
        <w:rPr>
          <w:rFonts w:asciiTheme="majorHAnsi" w:hAnsiTheme="majorHAnsi" w:cstheme="majorHAnsi"/>
          <w:sz w:val="20"/>
          <w:lang w:val="ro-RO"/>
        </w:rPr>
      </w:pPr>
    </w:p>
    <w:p w14:paraId="5E08C69E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Proiectul privind Învățământul Secundar (ROSE)</w:t>
      </w:r>
    </w:p>
    <w:p w14:paraId="11B8731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Schema de Granturi pentru Universități</w:t>
      </w:r>
    </w:p>
    <w:p w14:paraId="6C231A94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Beneficiar: Universitatea de Medicină, Farmacie, Științe și Tehnologie ”George Emil Palade” din Târgu Mureș</w:t>
      </w:r>
    </w:p>
    <w:p w14:paraId="19BFA3F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Titlul subproiectului: Educaţie prin Dezvoltare de Abilităţi şi Studiu Complementar - EDASC</w:t>
      </w:r>
    </w:p>
    <w:p w14:paraId="42B57ECE" w14:textId="77777777" w:rsidR="00FE4C92" w:rsidRDefault="009F01D6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Acord de grant nr. 168/SGU/NC/II din 10.09.2019</w:t>
      </w:r>
    </w:p>
    <w:p w14:paraId="584BBF9B" w14:textId="77777777" w:rsidR="00FE4C92" w:rsidRDefault="00FE4C92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</w:p>
    <w:p w14:paraId="30DAEDDE" w14:textId="47CE8186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FD4BD8">
        <w:rPr>
          <w:rFonts w:asciiTheme="majorHAnsi" w:hAnsiTheme="majorHAnsi" w:cstheme="majorHAnsi"/>
          <w:color w:val="0000FF"/>
          <w:szCs w:val="24"/>
          <w:lang w:val="ro-RO"/>
        </w:rPr>
        <w:tab/>
      </w:r>
    </w:p>
    <w:p w14:paraId="59E41D56" w14:textId="77777777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Ofertant: ____________________</w:t>
      </w:r>
    </w:p>
    <w:p w14:paraId="1F465538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8400B2D" w14:textId="77777777" w:rsidR="009F01D6" w:rsidRPr="00300A14" w:rsidRDefault="009F01D6" w:rsidP="009F01D6">
      <w:pPr>
        <w:rPr>
          <w:rFonts w:asciiTheme="majorHAnsi" w:hAnsiTheme="majorHAnsi" w:cstheme="majorHAnsi"/>
          <w:i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1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Oferta de preț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9F01D6" w:rsidRPr="00300A14" w14:paraId="04715A1C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7BF9A24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ab/>
              <w:t>Nr. crt.</w:t>
            </w:r>
          </w:p>
          <w:p w14:paraId="32D34AF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EEFE98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  <w:p w14:paraId="04DECD4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276636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  <w:p w14:paraId="42D13AB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FC7657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Preț unitar fără TVA</w:t>
            </w:r>
          </w:p>
          <w:p w14:paraId="4F8C42E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2F036A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fără TVA</w:t>
            </w:r>
          </w:p>
          <w:p w14:paraId="646E1D4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6F6620D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TVA</w:t>
            </w:r>
          </w:p>
          <w:p w14:paraId="3C07594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0F821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cu TVA</w:t>
            </w:r>
          </w:p>
          <w:p w14:paraId="4A3593B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(7=5+6)</w:t>
            </w:r>
          </w:p>
        </w:tc>
      </w:tr>
      <w:tr w:rsidR="009F01D6" w:rsidRPr="00300A14" w14:paraId="4BD34806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B9A95B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446DD057" w14:textId="3EBC58A8" w:rsidR="009F01D6" w:rsidRPr="00300A14" w:rsidRDefault="00E01964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sz w:val="20"/>
              </w:rPr>
              <w:t>Imprimanta multifunctionala</w:t>
            </w:r>
          </w:p>
        </w:tc>
        <w:tc>
          <w:tcPr>
            <w:tcW w:w="850" w:type="dxa"/>
          </w:tcPr>
          <w:p w14:paraId="43DE6B0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1044" w:type="dxa"/>
          </w:tcPr>
          <w:p w14:paraId="46BDBC9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7F807A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0149761F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45337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9F01D6" w:rsidRPr="00300A14" w14:paraId="3C7C83E3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3C4315F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4ADFAFE" w14:textId="77777777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TOTAL</w:t>
            </w:r>
          </w:p>
        </w:tc>
        <w:tc>
          <w:tcPr>
            <w:tcW w:w="850" w:type="dxa"/>
          </w:tcPr>
          <w:p w14:paraId="5182DB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044" w:type="dxa"/>
          </w:tcPr>
          <w:p w14:paraId="24375FA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B5D602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83DE9B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A3C0A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</w:tr>
    </w:tbl>
    <w:p w14:paraId="0FDC681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u w:val="single"/>
          <w:lang w:val="ro-RO"/>
        </w:rPr>
      </w:pPr>
    </w:p>
    <w:p w14:paraId="159319C6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2.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Preţ fix: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 </w:t>
      </w:r>
      <w:r w:rsidRPr="00300A14">
        <w:rPr>
          <w:rFonts w:asciiTheme="majorHAnsi" w:hAnsiTheme="majorHAnsi" w:cstheme="majorHAnsi"/>
          <w:sz w:val="20"/>
          <w:lang w:val="ro-RO"/>
        </w:rPr>
        <w:t>Preţul indicat mai sus este ferm şi fix şi nu poate fi modificat pe durata executării contractului.</w:t>
      </w:r>
    </w:p>
    <w:p w14:paraId="4750705C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73F3526F" w14:textId="39A3F550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i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3.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Grafic de livrare: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>Livrarea se efectuează în cel mult 30 de zile</w:t>
      </w:r>
      <w:r w:rsidR="00E01964">
        <w:rPr>
          <w:rFonts w:asciiTheme="majorHAnsi" w:hAnsiTheme="majorHAnsi" w:cstheme="majorHAnsi"/>
          <w:sz w:val="20"/>
          <w:lang w:val="ro-RO"/>
        </w:rPr>
        <w:t xml:space="preserve"> de la semnarea Contractului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, la destinația finală indicată, conform următorului grafic: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9F01D6" w:rsidRPr="00300A14" w14:paraId="6836AE43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58AE646F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54FD6C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2EEA1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27B866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Termene de livrare</w:t>
            </w:r>
          </w:p>
        </w:tc>
      </w:tr>
      <w:tr w:rsidR="009F01D6" w:rsidRPr="00300A14" w14:paraId="21691D0D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14C82F76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5ED183A7" w14:textId="351F05C9" w:rsidR="009F01D6" w:rsidRPr="00300A14" w:rsidRDefault="00E01964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sz w:val="20"/>
              </w:rPr>
              <w:t>Imprimanta multifunctionala</w:t>
            </w:r>
          </w:p>
        </w:tc>
        <w:tc>
          <w:tcPr>
            <w:tcW w:w="1276" w:type="dxa"/>
          </w:tcPr>
          <w:p w14:paraId="26B489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624" w:type="dxa"/>
          </w:tcPr>
          <w:p w14:paraId="771CA81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</w:tbl>
    <w:p w14:paraId="063CB25C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1931C68" w14:textId="77777777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4.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Plata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300A14">
        <w:rPr>
          <w:rFonts w:asciiTheme="majorHAnsi" w:hAnsiTheme="majorHAnsi" w:cstheme="majorHAnsi"/>
          <w:i/>
          <w:sz w:val="20"/>
          <w:lang w:val="ro-RO"/>
        </w:rPr>
        <w:t>Graficului de livrare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</w:p>
    <w:p w14:paraId="63B5A955" w14:textId="77777777" w:rsidR="009F01D6" w:rsidRPr="00300A14" w:rsidRDefault="009F01D6" w:rsidP="009F01D6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0"/>
          <w:lang w:val="ro-RO"/>
        </w:rPr>
      </w:pPr>
    </w:p>
    <w:p w14:paraId="4B2DFCC4" w14:textId="15FD9A49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5.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Garanţie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: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Bunurile oferite vor fi acoperite de garanţia producătorului/ furnizorului cel puţin </w:t>
      </w:r>
      <w:r w:rsidR="00523670">
        <w:rPr>
          <w:rFonts w:asciiTheme="majorHAnsi" w:hAnsiTheme="majorHAnsi" w:cstheme="majorHAnsi"/>
          <w:sz w:val="20"/>
          <w:lang w:val="ro-RO"/>
        </w:rPr>
        <w:t>24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luni de la data livrării către Beneficiar</w:t>
      </w:r>
      <w:r w:rsidR="00523670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>Vă rugăm să menţionaţi perioada de garanţie şi termenii garanţiei, în detaliu.</w:t>
      </w:r>
    </w:p>
    <w:p w14:paraId="3E46D1B5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3DE7D2D0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6.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 xml:space="preserve">Instrucţiuni de ambalare: </w:t>
      </w:r>
    </w:p>
    <w:p w14:paraId="018F4909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sz w:val="20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70F19F14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</w:p>
    <w:p w14:paraId="0070C70B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7. 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Specificaţii Tehnice:</w:t>
      </w:r>
    </w:p>
    <w:tbl>
      <w:tblPr>
        <w:tblW w:w="10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2981"/>
      </w:tblGrid>
      <w:tr w:rsidR="009F01D6" w:rsidRPr="00300A14" w14:paraId="1305A440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0190AAE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A. Specificații tehnice solicitate</w:t>
            </w:r>
          </w:p>
          <w:p w14:paraId="25F9BC8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2977" w:type="dxa"/>
          </w:tcPr>
          <w:p w14:paraId="78C1A2F9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B. Specificații tehnice ofertate</w:t>
            </w:r>
          </w:p>
          <w:p w14:paraId="379610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[a se completa de către Ofertant]</w:t>
            </w:r>
          </w:p>
        </w:tc>
      </w:tr>
      <w:tr w:rsidR="009F01D6" w:rsidRPr="00300A14" w14:paraId="7D4EBD9E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5A7AF979" w14:textId="77777777" w:rsidR="009F01D6" w:rsidRPr="00300A14" w:rsidRDefault="009F01D6" w:rsidP="00071969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Denumire produs</w:t>
            </w:r>
          </w:p>
          <w:p w14:paraId="3AC18913" w14:textId="6E46466F" w:rsidR="009F01D6" w:rsidRPr="00300A14" w:rsidRDefault="004E57C7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4E57C7">
              <w:rPr>
                <w:rFonts w:asciiTheme="majorHAnsi" w:hAnsiTheme="majorHAnsi" w:cstheme="majorHAnsi"/>
                <w:b/>
                <w:sz w:val="20"/>
                <w:lang w:val="ro-RO"/>
              </w:rPr>
              <w:t>Imprimanta multifunctionala</w:t>
            </w:r>
          </w:p>
        </w:tc>
        <w:tc>
          <w:tcPr>
            <w:tcW w:w="2977" w:type="dxa"/>
          </w:tcPr>
          <w:p w14:paraId="2DB469E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Marca / modelul produsului</w:t>
            </w:r>
          </w:p>
        </w:tc>
      </w:tr>
      <w:tr w:rsidR="009F01D6" w:rsidRPr="00300A14" w14:paraId="049BFE5E" w14:textId="77777777" w:rsidTr="00037DF9">
        <w:trPr>
          <w:trHeight w:val="285"/>
        </w:trPr>
        <w:tc>
          <w:tcPr>
            <w:tcW w:w="7343" w:type="dxa"/>
            <w:shd w:val="clear" w:color="auto" w:fill="auto"/>
          </w:tcPr>
          <w:p w14:paraId="50CD5148" w14:textId="77777777" w:rsidR="009F01D6" w:rsidRPr="00300A14" w:rsidRDefault="009F01D6" w:rsidP="00071969">
            <w:pPr>
              <w:ind w:firstLine="31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Descriere generală: </w:t>
            </w:r>
          </w:p>
          <w:p w14:paraId="6FB40CCC" w14:textId="485AFE97" w:rsidR="009F01D6" w:rsidRPr="00300A14" w:rsidRDefault="004E57C7" w:rsidP="00071969">
            <w:pPr>
              <w:ind w:firstLine="31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4E57C7">
              <w:rPr>
                <w:rFonts w:asciiTheme="majorHAnsi" w:hAnsiTheme="majorHAnsi" w:cstheme="majorHAnsi"/>
                <w:b/>
                <w:sz w:val="20"/>
                <w:lang w:val="ro-RO"/>
              </w:rPr>
              <w:t>Imprimanta multifunctionala</w:t>
            </w:r>
            <w:r w:rsidR="009F01D6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– 1 buc</w:t>
            </w:r>
            <w:r>
              <w:rPr>
                <w:rFonts w:asciiTheme="majorHAnsi" w:hAnsiTheme="majorHAnsi" w:cstheme="majorHAnsi"/>
                <w:b/>
                <w:sz w:val="20"/>
                <w:lang w:val="ro-RO"/>
              </w:rPr>
              <w:t>ata</w:t>
            </w:r>
          </w:p>
        </w:tc>
        <w:tc>
          <w:tcPr>
            <w:tcW w:w="2977" w:type="dxa"/>
          </w:tcPr>
          <w:p w14:paraId="695BDF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Descriere generală</w:t>
            </w:r>
          </w:p>
        </w:tc>
      </w:tr>
      <w:tr w:rsidR="009F01D6" w:rsidRPr="00300A14" w14:paraId="0B97B208" w14:textId="77777777" w:rsidTr="008A3BF5">
        <w:trPr>
          <w:trHeight w:val="724"/>
        </w:trPr>
        <w:tc>
          <w:tcPr>
            <w:tcW w:w="7343" w:type="dxa"/>
            <w:shd w:val="clear" w:color="auto" w:fill="auto"/>
            <w:vAlign w:val="bottom"/>
          </w:tcPr>
          <w:p w14:paraId="6F79FCF7" w14:textId="77777777" w:rsidR="009F01D6" w:rsidRPr="00300A14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Detalii specifice şi standarde tehnice minim acceptate de către Beneficiar</w:t>
            </w:r>
          </w:p>
          <w:p w14:paraId="35EA7F00" w14:textId="1812DF73" w:rsidR="009F01D6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tbl>
            <w:tblPr>
              <w:tblW w:w="683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4017"/>
            </w:tblGrid>
            <w:tr w:rsidR="00037DF9" w:rsidRPr="00D62ED7" w14:paraId="0211B725" w14:textId="77777777" w:rsidTr="00037DF9">
              <w:trPr>
                <w:trHeight w:val="238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66D5CB75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Tip produs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2EB25B1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Imprimanta multifunctionala </w:t>
                  </w:r>
                </w:p>
              </w:tc>
            </w:tr>
            <w:tr w:rsidR="00037DF9" w:rsidRPr="00D62ED7" w14:paraId="6425D205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7CABB09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Tehnologie printare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1A3CE14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Laser </w:t>
                  </w:r>
                </w:p>
              </w:tc>
            </w:tr>
            <w:tr w:rsidR="00037DF9" w:rsidRPr="00D62ED7" w14:paraId="53E1BD9E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19F6F438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Mod printare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203B920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Color </w:t>
                  </w:r>
                </w:p>
              </w:tc>
            </w:tr>
            <w:tr w:rsidR="00037DF9" w:rsidRPr="00D62ED7" w14:paraId="1A93D9DD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16342AB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Utilizare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A56AF6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Home &amp; office Business </w:t>
                  </w:r>
                </w:p>
              </w:tc>
            </w:tr>
            <w:tr w:rsidR="00037DF9" w:rsidRPr="00D62ED7" w14:paraId="18001267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3519A5C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Functii principale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3F9FA3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Printare Scanare Copiere Fax </w:t>
                  </w:r>
                </w:p>
              </w:tc>
            </w:tr>
            <w:tr w:rsidR="00037DF9" w:rsidRPr="00D62ED7" w14:paraId="0AEB25C0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55CEC2C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Conectivitate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7812F91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USB Wi-Fi Ethernet </w:t>
                  </w:r>
                </w:p>
              </w:tc>
            </w:tr>
            <w:tr w:rsidR="00037DF9" w:rsidRPr="00D62ED7" w14:paraId="403AEB95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7A13FF5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lastRenderedPageBreak/>
                    <w:t>Format general imprimanta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C382045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A4 </w:t>
                  </w:r>
                </w:p>
              </w:tc>
            </w:tr>
            <w:tr w:rsidR="00037DF9" w:rsidRPr="00D62ED7" w14:paraId="1E268236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2F6C77FD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Alimentator automat de documente (ADF)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F43FBF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Da </w:t>
                  </w:r>
                </w:p>
              </w:tc>
            </w:tr>
            <w:tr w:rsidR="00037DF9" w:rsidRPr="00D62ED7" w14:paraId="035DD2B1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465E03B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Functii speciale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1FC27DB9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Wi-Fi Direct </w:t>
                  </w:r>
                </w:p>
              </w:tc>
            </w:tr>
            <w:tr w:rsidR="00037DF9" w:rsidRPr="00D62ED7" w14:paraId="054397E9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4168716B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Continut pachet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5ED3FAA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1 x Cablu de alimentare 4 x Toner Starter 1 x Multifunctionala </w:t>
                  </w:r>
                </w:p>
              </w:tc>
            </w:tr>
            <w:tr w:rsidR="00037DF9" w:rsidRPr="00D62ED7" w14:paraId="7A481027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0D2784D0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Consumabil pachet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401ED7C2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Starter </w:t>
                  </w:r>
                </w:p>
              </w:tc>
            </w:tr>
            <w:tr w:rsidR="00037DF9" w:rsidRPr="00D62ED7" w14:paraId="583CA01C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39A0B0D6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Ciclu de lucru maxim (pagini/luna)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4ACE791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30000 </w:t>
                  </w:r>
                </w:p>
              </w:tc>
            </w:tr>
            <w:tr w:rsidR="00037DF9" w:rsidRPr="00D62ED7" w14:paraId="37732162" w14:textId="77777777" w:rsidTr="00037DF9">
              <w:trPr>
                <w:trHeight w:val="249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28D7245F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Volum recomandat de printare (pagini/luna)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609B0DF4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1500 </w:t>
                  </w:r>
                </w:p>
              </w:tc>
            </w:tr>
            <w:tr w:rsidR="00037DF9" w:rsidRPr="00D62ED7" w14:paraId="052D3F54" w14:textId="77777777" w:rsidTr="00037DF9">
              <w:trPr>
                <w:trHeight w:val="238"/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14:paraId="56D47AFA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>Aplicatii printare cloud &amp; mobile</w:t>
                  </w:r>
                </w:p>
              </w:tc>
              <w:tc>
                <w:tcPr>
                  <w:tcW w:w="3972" w:type="dxa"/>
                  <w:vAlign w:val="center"/>
                  <w:hideMark/>
                </w:tcPr>
                <w:p w14:paraId="307EA283" w14:textId="77777777" w:rsidR="00037DF9" w:rsidRPr="00037DF9" w:rsidRDefault="00037DF9" w:rsidP="00037DF9">
                  <w:pPr>
                    <w:rPr>
                      <w:sz w:val="20"/>
                    </w:rPr>
                  </w:pPr>
                  <w:r w:rsidRPr="00037DF9">
                    <w:rPr>
                      <w:sz w:val="20"/>
                    </w:rPr>
                    <w:t xml:space="preserve">Apple AirPrint Mopria Print Service Wi-Fi Direct Chromebook </w:t>
                  </w:r>
                </w:p>
              </w:tc>
            </w:tr>
          </w:tbl>
          <w:p w14:paraId="2712EAC3" w14:textId="77777777" w:rsidR="00037DF9" w:rsidRPr="00300A14" w:rsidRDefault="00037DF9" w:rsidP="00037DF9">
            <w:pPr>
              <w:ind w:left="-13" w:right="180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p w14:paraId="13F4E70D" w14:textId="77777777" w:rsidR="008A3BF5" w:rsidRPr="008A3BF5" w:rsidRDefault="008A3BF5" w:rsidP="008A3BF5">
            <w:pPr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Specificatii consumabile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1576"/>
            </w:tblGrid>
            <w:tr w:rsidR="008A3BF5" w:rsidRPr="008A3BF5" w14:paraId="3E5CC1B7" w14:textId="77777777" w:rsidTr="00071969">
              <w:trPr>
                <w:trHeight w:val="193"/>
                <w:tblCellSpacing w:w="15" w:type="dxa"/>
              </w:trPr>
              <w:tc>
                <w:tcPr>
                  <w:tcW w:w="3780" w:type="dxa"/>
                  <w:vAlign w:val="center"/>
                  <w:hideMark/>
                </w:tcPr>
                <w:p w14:paraId="3550920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Tip consumabil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14:paraId="6EFEC1C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Toner </w:t>
                  </w:r>
                </w:p>
              </w:tc>
            </w:tr>
            <w:tr w:rsidR="008A3BF5" w:rsidRPr="008A3BF5" w14:paraId="23A2B531" w14:textId="77777777" w:rsidTr="00071969">
              <w:trPr>
                <w:trHeight w:val="193"/>
                <w:tblCellSpacing w:w="15" w:type="dxa"/>
              </w:trPr>
              <w:tc>
                <w:tcPr>
                  <w:tcW w:w="3780" w:type="dxa"/>
                  <w:vAlign w:val="center"/>
                </w:tcPr>
                <w:p w14:paraId="07805BD5" w14:textId="77777777" w:rsidR="008A3BF5" w:rsidRPr="008A3BF5" w:rsidRDefault="008A3BF5" w:rsidP="008A3BF5">
                  <w:pPr>
                    <w:rPr>
                      <w:sz w:val="20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624F9F64" w14:textId="77777777" w:rsidR="008A3BF5" w:rsidRPr="008A3BF5" w:rsidRDefault="008A3BF5" w:rsidP="008A3BF5">
                  <w:pPr>
                    <w:rPr>
                      <w:sz w:val="20"/>
                    </w:rPr>
                  </w:pPr>
                </w:p>
              </w:tc>
            </w:tr>
          </w:tbl>
          <w:p w14:paraId="340DE7ED" w14:textId="77777777" w:rsidR="008A3BF5" w:rsidRPr="008A3BF5" w:rsidRDefault="008A3BF5" w:rsidP="008A3BF5">
            <w:pPr>
              <w:ind w:left="-13" w:firstLine="13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u w:val="single"/>
                <w:lang w:val="ro-RO"/>
              </w:rPr>
            </w:pPr>
            <w:r w:rsidRPr="008A3BF5">
              <w:rPr>
                <w:rStyle w:val="Strong"/>
                <w:sz w:val="20"/>
              </w:rPr>
              <w:t>Imprimanta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5"/>
              <w:gridCol w:w="1390"/>
            </w:tblGrid>
            <w:tr w:rsidR="008A3BF5" w:rsidRPr="008A3BF5" w14:paraId="158E4BD0" w14:textId="77777777" w:rsidTr="00071969">
              <w:trPr>
                <w:trHeight w:val="312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148741BF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printare monocrom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23F1FD47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24 ppm </w:t>
                  </w:r>
                </w:p>
              </w:tc>
            </w:tr>
            <w:tr w:rsidR="008A3BF5" w:rsidRPr="008A3BF5" w14:paraId="14F1A42D" w14:textId="77777777" w:rsidTr="00071969">
              <w:trPr>
                <w:trHeight w:val="324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0EFF14D3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printare color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6ACEA736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24 ppm </w:t>
                  </w:r>
                </w:p>
              </w:tc>
            </w:tr>
            <w:tr w:rsidR="008A3BF5" w:rsidRPr="008A3BF5" w14:paraId="21D0CA8E" w14:textId="77777777" w:rsidTr="00071969">
              <w:trPr>
                <w:trHeight w:val="312"/>
                <w:tblCellSpacing w:w="15" w:type="dxa"/>
              </w:trPr>
              <w:tc>
                <w:tcPr>
                  <w:tcW w:w="3890" w:type="dxa"/>
                  <w:vAlign w:val="center"/>
                  <w:hideMark/>
                </w:tcPr>
                <w:p w14:paraId="15341902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printare (DPI)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14:paraId="0AB02038" w14:textId="77777777" w:rsidR="008A3BF5" w:rsidRPr="008A3BF5" w:rsidRDefault="008A3BF5" w:rsidP="006F0ECC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</w:tbl>
          <w:p w14:paraId="61F764A1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</w:p>
          <w:p w14:paraId="6ADC536C" w14:textId="77777777" w:rsidR="008A3BF5" w:rsidRPr="008A3BF5" w:rsidRDefault="008A3BF5" w:rsidP="008A3BF5">
            <w:pPr>
              <w:ind w:left="-13" w:firstLine="13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u w:val="single"/>
                <w:lang w:val="ro-RO"/>
              </w:rPr>
            </w:pPr>
            <w:r w:rsidRPr="008A3BF5">
              <w:rPr>
                <w:rStyle w:val="Strong"/>
                <w:sz w:val="20"/>
              </w:rPr>
              <w:t>Scanner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3"/>
              <w:gridCol w:w="5623"/>
            </w:tblGrid>
            <w:tr w:rsidR="008A3BF5" w:rsidRPr="008A3BF5" w14:paraId="693370C5" w14:textId="77777777" w:rsidTr="008A3BF5">
              <w:trPr>
                <w:trHeight w:val="528"/>
                <w:tblCellSpacing w:w="15" w:type="dxa"/>
              </w:trPr>
              <w:tc>
                <w:tcPr>
                  <w:tcW w:w="1298" w:type="dxa"/>
                  <w:vAlign w:val="center"/>
                  <w:hideMark/>
                </w:tcPr>
                <w:p w14:paraId="21793565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scanare (DPI)</w:t>
                  </w:r>
                </w:p>
              </w:tc>
              <w:tc>
                <w:tcPr>
                  <w:tcW w:w="5578" w:type="dxa"/>
                  <w:vAlign w:val="center"/>
                  <w:hideMark/>
                </w:tcPr>
                <w:p w14:paraId="4202318B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  <w:tr w:rsidR="008A3BF5" w:rsidRPr="008A3BF5" w14:paraId="1755DD9C" w14:textId="77777777" w:rsidTr="008A3BF5">
              <w:trPr>
                <w:trHeight w:val="1056"/>
                <w:tblCellSpacing w:w="15" w:type="dxa"/>
              </w:trPr>
              <w:tc>
                <w:tcPr>
                  <w:tcW w:w="1298" w:type="dxa"/>
                  <w:vAlign w:val="center"/>
                  <w:hideMark/>
                </w:tcPr>
                <w:p w14:paraId="757A1625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Functii scanner</w:t>
                  </w:r>
                </w:p>
              </w:tc>
              <w:tc>
                <w:tcPr>
                  <w:tcW w:w="5578" w:type="dxa"/>
                  <w:vAlign w:val="center"/>
                  <w:hideMark/>
                </w:tcPr>
                <w:p w14:paraId="67B08ED0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Folder </w:t>
                  </w:r>
                </w:p>
                <w:p w14:paraId="7B63A7B0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email </w:t>
                  </w:r>
                </w:p>
                <w:p w14:paraId="3924FAE2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unitate USB frontala </w:t>
                  </w:r>
                </w:p>
                <w:p w14:paraId="5AB971F6" w14:textId="77777777" w:rsidR="008A3BF5" w:rsidRPr="008A3BF5" w:rsidRDefault="008A3BF5" w:rsidP="008A3BF5">
                  <w:pPr>
                    <w:ind w:left="2343"/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Scanare catre computer conectat la retea sau USB </w:t>
                  </w:r>
                </w:p>
              </w:tc>
            </w:tr>
          </w:tbl>
          <w:p w14:paraId="54236B15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Copiator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2"/>
              <w:gridCol w:w="3881"/>
            </w:tblGrid>
            <w:tr w:rsidR="008A3BF5" w:rsidRPr="008A3BF5" w14:paraId="0F680323" w14:textId="77777777" w:rsidTr="008A3BF5">
              <w:trPr>
                <w:trHeight w:val="206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6DCFF46B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copiere monocrom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5DE0AD5F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20 ppm </w:t>
                  </w:r>
                </w:p>
              </w:tc>
            </w:tr>
            <w:tr w:rsidR="008A3BF5" w:rsidRPr="008A3BF5" w14:paraId="3C13EDE4" w14:textId="77777777" w:rsidTr="008A3BF5">
              <w:trPr>
                <w:trHeight w:val="218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244CFF3A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Viteza de copiere color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38E81FAC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20 ppm </w:t>
                  </w:r>
                </w:p>
              </w:tc>
            </w:tr>
            <w:tr w:rsidR="008A3BF5" w:rsidRPr="008A3BF5" w14:paraId="1E9AB0D0" w14:textId="77777777" w:rsidTr="008A3BF5">
              <w:trPr>
                <w:trHeight w:val="445"/>
                <w:tblCellSpacing w:w="15" w:type="dxa"/>
              </w:trPr>
              <w:tc>
                <w:tcPr>
                  <w:tcW w:w="3027" w:type="dxa"/>
                  <w:vAlign w:val="center"/>
                  <w:hideMark/>
                </w:tcPr>
                <w:p w14:paraId="639A0696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>Rezolutie copiere (DPI)</w:t>
                  </w:r>
                </w:p>
              </w:tc>
              <w:tc>
                <w:tcPr>
                  <w:tcW w:w="3836" w:type="dxa"/>
                  <w:vAlign w:val="center"/>
                  <w:hideMark/>
                </w:tcPr>
                <w:p w14:paraId="26FBA2A1" w14:textId="77777777" w:rsidR="008A3BF5" w:rsidRPr="008A3BF5" w:rsidRDefault="008A3BF5" w:rsidP="008A3BF5">
                  <w:pPr>
                    <w:rPr>
                      <w:sz w:val="20"/>
                    </w:rPr>
                  </w:pPr>
                  <w:r w:rsidRPr="008A3BF5">
                    <w:rPr>
                      <w:sz w:val="20"/>
                    </w:rPr>
                    <w:t xml:space="preserve">600 x 600 </w:t>
                  </w:r>
                </w:p>
              </w:tc>
            </w:tr>
          </w:tbl>
          <w:p w14:paraId="2F7DE97D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</w:p>
          <w:p w14:paraId="0C7336A8" w14:textId="77777777" w:rsidR="008A3BF5" w:rsidRPr="008A3BF5" w:rsidRDefault="008A3BF5" w:rsidP="008A3BF5">
            <w:pPr>
              <w:ind w:left="-13" w:firstLine="13"/>
              <w:rPr>
                <w:rStyle w:val="Strong"/>
                <w:sz w:val="20"/>
              </w:rPr>
            </w:pPr>
            <w:r w:rsidRPr="008A3BF5">
              <w:rPr>
                <w:rStyle w:val="Strong"/>
                <w:sz w:val="20"/>
              </w:rPr>
              <w:t>Specificatii tehnice</w:t>
            </w:r>
          </w:p>
          <w:p w14:paraId="3B048121" w14:textId="77777777" w:rsidR="008A3BF5" w:rsidRPr="008A3BF5" w:rsidRDefault="008A3BF5" w:rsidP="008A3BF5">
            <w:pPr>
              <w:ind w:left="-13" w:firstLine="13"/>
              <w:rPr>
                <w:rStyle w:val="Strong"/>
                <w:b w:val="0"/>
                <w:sz w:val="20"/>
              </w:rPr>
            </w:pPr>
            <w:r w:rsidRPr="008A3BF5">
              <w:rPr>
                <w:rStyle w:val="Strong"/>
                <w:b w:val="0"/>
                <w:sz w:val="20"/>
              </w:rPr>
              <w:t xml:space="preserve">Frecventa processor :                                  1GHz                          </w:t>
            </w:r>
            <w:r w:rsidRPr="008A3BF5">
              <w:rPr>
                <w:rStyle w:val="Strong"/>
                <w:b w:val="0"/>
                <w:sz w:val="20"/>
              </w:rPr>
              <w:tab/>
              <w:t xml:space="preserve"> </w:t>
            </w:r>
          </w:p>
          <w:p w14:paraId="36DAAE5F" w14:textId="77777777" w:rsidR="008A3BF5" w:rsidRPr="008A3BF5" w:rsidRDefault="008A3BF5" w:rsidP="008A3BF5">
            <w:pPr>
              <w:ind w:left="-13" w:firstLine="13"/>
              <w:rPr>
                <w:rStyle w:val="Strong"/>
                <w:b w:val="0"/>
                <w:sz w:val="20"/>
              </w:rPr>
            </w:pPr>
            <w:r w:rsidRPr="008A3BF5">
              <w:rPr>
                <w:rStyle w:val="Strong"/>
                <w:b w:val="0"/>
                <w:sz w:val="20"/>
              </w:rPr>
              <w:t xml:space="preserve">Capacitate memorie                                    512  MB </w:t>
            </w:r>
          </w:p>
          <w:p w14:paraId="28CCFEBF" w14:textId="4DFAE43A" w:rsidR="009F01D6" w:rsidRPr="00300A14" w:rsidRDefault="008A3BF5" w:rsidP="003F328F">
            <w:pPr>
              <w:ind w:left="-13" w:firstLine="13"/>
              <w:rPr>
                <w:rFonts w:asciiTheme="majorHAnsi" w:hAnsiTheme="majorHAnsi" w:cstheme="majorHAnsi"/>
                <w:sz w:val="20"/>
                <w:lang w:val="ro-RO"/>
              </w:rPr>
            </w:pPr>
            <w:r w:rsidRPr="008A3BF5">
              <w:rPr>
                <w:rStyle w:val="Strong"/>
                <w:b w:val="0"/>
                <w:sz w:val="20"/>
              </w:rPr>
              <w:t>Format fisier                                               JPEG, TIFF, PDF</w:t>
            </w:r>
          </w:p>
        </w:tc>
        <w:tc>
          <w:tcPr>
            <w:tcW w:w="2977" w:type="dxa"/>
          </w:tcPr>
          <w:p w14:paraId="5B55AA3F" w14:textId="3441738E" w:rsidR="009F01D6" w:rsidRPr="00300A14" w:rsidRDefault="003F328F" w:rsidP="0007196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lastRenderedPageBreak/>
              <w:t xml:space="preserve">Detalii specifice şi standardele </w:t>
            </w:r>
            <w:r w:rsidR="009F01D6"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 xml:space="preserve">tehnice </w:t>
            </w: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t>ale produsului ofertat</w:t>
            </w:r>
          </w:p>
          <w:p w14:paraId="007109F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6978A415" w14:textId="77777777" w:rsidTr="00037DF9">
        <w:trPr>
          <w:trHeight w:val="570"/>
        </w:trPr>
        <w:tc>
          <w:tcPr>
            <w:tcW w:w="7343" w:type="dxa"/>
            <w:shd w:val="clear" w:color="auto" w:fill="auto"/>
            <w:vAlign w:val="bottom"/>
          </w:tcPr>
          <w:p w14:paraId="20E574CF" w14:textId="77777777" w:rsidR="003F328F" w:rsidRPr="003F328F" w:rsidRDefault="003F328F" w:rsidP="003F328F">
            <w:pPr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  <w:lastRenderedPageBreak/>
              <w:t>Instrumente şi Accesorii</w:t>
            </w:r>
          </w:p>
          <w:p w14:paraId="1DBEE3B8" w14:textId="77777777" w:rsidR="003F328F" w:rsidRPr="003F328F" w:rsidRDefault="003F328F" w:rsidP="003F328F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 xml:space="preserve">Cablu de alimentare, </w:t>
            </w:r>
          </w:p>
          <w:p w14:paraId="3F32DE5D" w14:textId="77777777" w:rsidR="003F328F" w:rsidRPr="003F328F" w:rsidRDefault="003F328F" w:rsidP="003F328F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>Cablu VGA,</w:t>
            </w:r>
          </w:p>
          <w:p w14:paraId="55958EF5" w14:textId="1D896B6E" w:rsidR="009F01D6" w:rsidRPr="00300A14" w:rsidRDefault="003F328F" w:rsidP="003F328F">
            <w:pPr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F328F">
              <w:rPr>
                <w:rFonts w:asciiTheme="majorHAnsi" w:hAnsiTheme="majorHAnsi" w:cstheme="majorHAnsi"/>
                <w:sz w:val="20"/>
                <w:lang w:val="ro-RO"/>
              </w:rPr>
              <w:t>Manual in format electronic</w:t>
            </w:r>
          </w:p>
        </w:tc>
        <w:tc>
          <w:tcPr>
            <w:tcW w:w="2977" w:type="dxa"/>
          </w:tcPr>
          <w:p w14:paraId="659A3F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0D3BECC5" w14:textId="77777777" w:rsidTr="00037DF9">
        <w:trPr>
          <w:trHeight w:val="521"/>
        </w:trPr>
        <w:tc>
          <w:tcPr>
            <w:tcW w:w="10324" w:type="dxa"/>
            <w:gridSpan w:val="2"/>
            <w:shd w:val="clear" w:color="auto" w:fill="auto"/>
            <w:vAlign w:val="bottom"/>
          </w:tcPr>
          <w:p w14:paraId="543B97D0" w14:textId="77777777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it-IT"/>
              </w:rPr>
              <w:t xml:space="preserve">Notă: Referirile din cuprinsul prezentei invitatii de participare, prin care se indica o </w:t>
            </w:r>
            <w:r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Pr="00300A14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lang w:val="ro-RO"/>
              </w:rPr>
              <w:t>sau echivalent</w:t>
            </w:r>
            <w:r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»  Acestea specificatii vor fi considerate specificatii minimale din punct de vedere al performantei, indiferent de marca sau producator.</w:t>
            </w:r>
          </w:p>
        </w:tc>
      </w:tr>
    </w:tbl>
    <w:p w14:paraId="4EF6EBC0" w14:textId="77777777" w:rsidR="009F01D6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71BF08B4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Valabilitatea ofertei __________________ zile de la data limita de depunere</w:t>
      </w:r>
    </w:p>
    <w:p w14:paraId="48BDC711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NUMELE OFERTANTULUI_____________________</w:t>
      </w:r>
    </w:p>
    <w:p w14:paraId="338AC3B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Semnătură autorizată_______________________</w:t>
      </w:r>
    </w:p>
    <w:p w14:paraId="6D8457CB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Locul:</w:t>
      </w:r>
    </w:p>
    <w:p w14:paraId="0CCB017F" w14:textId="65743BA3" w:rsidR="00C86004" w:rsidRDefault="009F01D6" w:rsidP="006F0ECC">
      <w:pPr>
        <w:rPr>
          <w:rFonts w:ascii="Calibri" w:hAnsi="Calibri" w:cs="Calibri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Data:</w:t>
      </w:r>
    </w:p>
    <w:sectPr w:rsidR="00C86004" w:rsidSect="006F0ECC">
      <w:headerReference w:type="even" r:id="rId8"/>
      <w:footerReference w:type="even" r:id="rId9"/>
      <w:headerReference w:type="first" r:id="rId10"/>
      <w:pgSz w:w="11907" w:h="16840" w:code="9"/>
      <w:pgMar w:top="709" w:right="708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31895" w14:textId="77777777" w:rsidR="00B97E54" w:rsidRDefault="00B97E54">
      <w:r>
        <w:separator/>
      </w:r>
    </w:p>
  </w:endnote>
  <w:endnote w:type="continuationSeparator" w:id="0">
    <w:p w14:paraId="6AB8CD5A" w14:textId="77777777" w:rsidR="00B97E54" w:rsidRDefault="00B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FD4BD8" w:rsidRDefault="00FD4BD8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FD4BD8" w:rsidRDefault="00FD4BD8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4E5DB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FD4BD8" w:rsidRPr="003B12BE" w:rsidRDefault="00FD4BD8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FD4BD8" w:rsidRDefault="00FD4BD8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93722" w14:textId="77777777" w:rsidR="00B97E54" w:rsidRDefault="00B97E54">
      <w:r>
        <w:separator/>
      </w:r>
    </w:p>
  </w:footnote>
  <w:footnote w:type="continuationSeparator" w:id="0">
    <w:p w14:paraId="4D344AC0" w14:textId="77777777" w:rsidR="00B97E54" w:rsidRDefault="00B97E54">
      <w:r>
        <w:continuationSeparator/>
      </w:r>
    </w:p>
  </w:footnote>
  <w:footnote w:id="1">
    <w:p w14:paraId="01002373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D5CA114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659C8635" w14:textId="77777777" w:rsidR="009F01D6" w:rsidRPr="00CB44CF" w:rsidRDefault="009F01D6" w:rsidP="009F01D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FD4BD8" w:rsidRDefault="00FD4BD8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15" name="Picture 15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FD4BD8" w:rsidRDefault="00FD4BD8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FD4BD8" w:rsidRPr="00AB5EC3" w:rsidRDefault="00FD4BD8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FD4BD8" w:rsidRDefault="00FD4BD8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FD4BD8" w:rsidRPr="00A77995" w:rsidRDefault="00FD4BD8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83376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FD4BD8" w:rsidRDefault="00FD4BD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6" name="Picture 16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E54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273"/>
    <w:multiLevelType w:val="hybridMultilevel"/>
    <w:tmpl w:val="600C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26"/>
    <w:rsid w:val="00000EAC"/>
    <w:rsid w:val="0000110D"/>
    <w:rsid w:val="00001CFB"/>
    <w:rsid w:val="00012102"/>
    <w:rsid w:val="00014CBE"/>
    <w:rsid w:val="000166B8"/>
    <w:rsid w:val="00016E99"/>
    <w:rsid w:val="0002193E"/>
    <w:rsid w:val="00021A8E"/>
    <w:rsid w:val="00021EC0"/>
    <w:rsid w:val="0002301A"/>
    <w:rsid w:val="000247E7"/>
    <w:rsid w:val="0003461D"/>
    <w:rsid w:val="00035755"/>
    <w:rsid w:val="00037DF9"/>
    <w:rsid w:val="000409C7"/>
    <w:rsid w:val="00047229"/>
    <w:rsid w:val="000474BE"/>
    <w:rsid w:val="00050664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14C0"/>
    <w:rsid w:val="000A1174"/>
    <w:rsid w:val="000A4322"/>
    <w:rsid w:val="000A480A"/>
    <w:rsid w:val="000A4E7B"/>
    <w:rsid w:val="000A6209"/>
    <w:rsid w:val="000B3720"/>
    <w:rsid w:val="000B7952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D7D6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0743"/>
    <w:rsid w:val="00113839"/>
    <w:rsid w:val="00114CB2"/>
    <w:rsid w:val="0012287C"/>
    <w:rsid w:val="00122ED4"/>
    <w:rsid w:val="0012457D"/>
    <w:rsid w:val="00124A8A"/>
    <w:rsid w:val="00131497"/>
    <w:rsid w:val="001319E9"/>
    <w:rsid w:val="00134478"/>
    <w:rsid w:val="0013470A"/>
    <w:rsid w:val="00137494"/>
    <w:rsid w:val="00137F8B"/>
    <w:rsid w:val="00146533"/>
    <w:rsid w:val="00146C7B"/>
    <w:rsid w:val="00147C1E"/>
    <w:rsid w:val="00150E5B"/>
    <w:rsid w:val="00153051"/>
    <w:rsid w:val="00162C1B"/>
    <w:rsid w:val="001658FA"/>
    <w:rsid w:val="001659E8"/>
    <w:rsid w:val="00167A96"/>
    <w:rsid w:val="00173062"/>
    <w:rsid w:val="00174DD1"/>
    <w:rsid w:val="001804C5"/>
    <w:rsid w:val="00184479"/>
    <w:rsid w:val="001923E0"/>
    <w:rsid w:val="001950F6"/>
    <w:rsid w:val="001956B9"/>
    <w:rsid w:val="00196914"/>
    <w:rsid w:val="001A0767"/>
    <w:rsid w:val="001A265D"/>
    <w:rsid w:val="001A674E"/>
    <w:rsid w:val="001B044E"/>
    <w:rsid w:val="001B0E4E"/>
    <w:rsid w:val="001B1972"/>
    <w:rsid w:val="001B56CB"/>
    <w:rsid w:val="001B7E9A"/>
    <w:rsid w:val="001C1885"/>
    <w:rsid w:val="001C1C1C"/>
    <w:rsid w:val="001C5DAB"/>
    <w:rsid w:val="001D31AA"/>
    <w:rsid w:val="001D3F1B"/>
    <w:rsid w:val="001D47F0"/>
    <w:rsid w:val="001D6A21"/>
    <w:rsid w:val="001E578E"/>
    <w:rsid w:val="001E6F3A"/>
    <w:rsid w:val="001F7170"/>
    <w:rsid w:val="001F7C26"/>
    <w:rsid w:val="002107B0"/>
    <w:rsid w:val="00212877"/>
    <w:rsid w:val="00216CD1"/>
    <w:rsid w:val="00216F36"/>
    <w:rsid w:val="002179EB"/>
    <w:rsid w:val="002205F1"/>
    <w:rsid w:val="00222E5D"/>
    <w:rsid w:val="00225E54"/>
    <w:rsid w:val="00226F29"/>
    <w:rsid w:val="00227445"/>
    <w:rsid w:val="00230966"/>
    <w:rsid w:val="002320F4"/>
    <w:rsid w:val="002327F3"/>
    <w:rsid w:val="00233D24"/>
    <w:rsid w:val="00235B15"/>
    <w:rsid w:val="00237493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912A9"/>
    <w:rsid w:val="002921D4"/>
    <w:rsid w:val="002959DD"/>
    <w:rsid w:val="00296D86"/>
    <w:rsid w:val="002A0CCB"/>
    <w:rsid w:val="002A5832"/>
    <w:rsid w:val="002A659B"/>
    <w:rsid w:val="002A7DA5"/>
    <w:rsid w:val="002B0CD1"/>
    <w:rsid w:val="002C4FA4"/>
    <w:rsid w:val="002C7D32"/>
    <w:rsid w:val="002D2F53"/>
    <w:rsid w:val="002E0280"/>
    <w:rsid w:val="002E0A4A"/>
    <w:rsid w:val="002E1B81"/>
    <w:rsid w:val="002E3DF8"/>
    <w:rsid w:val="002E3F2A"/>
    <w:rsid w:val="002E479B"/>
    <w:rsid w:val="002E4A01"/>
    <w:rsid w:val="002E4AAD"/>
    <w:rsid w:val="002E56F7"/>
    <w:rsid w:val="002E775E"/>
    <w:rsid w:val="002E776A"/>
    <w:rsid w:val="002E77A3"/>
    <w:rsid w:val="002F04B4"/>
    <w:rsid w:val="002F7248"/>
    <w:rsid w:val="00302C33"/>
    <w:rsid w:val="00303DAC"/>
    <w:rsid w:val="00304E96"/>
    <w:rsid w:val="00307646"/>
    <w:rsid w:val="00312502"/>
    <w:rsid w:val="00313D8D"/>
    <w:rsid w:val="0031419C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60B63"/>
    <w:rsid w:val="0036210C"/>
    <w:rsid w:val="00362D46"/>
    <w:rsid w:val="003707C9"/>
    <w:rsid w:val="00371E89"/>
    <w:rsid w:val="00372461"/>
    <w:rsid w:val="0037461A"/>
    <w:rsid w:val="00375A8F"/>
    <w:rsid w:val="00377459"/>
    <w:rsid w:val="00381CBB"/>
    <w:rsid w:val="00393D68"/>
    <w:rsid w:val="003A3AAB"/>
    <w:rsid w:val="003A5935"/>
    <w:rsid w:val="003A7450"/>
    <w:rsid w:val="003B12BE"/>
    <w:rsid w:val="003B270C"/>
    <w:rsid w:val="003B3C6F"/>
    <w:rsid w:val="003C0F31"/>
    <w:rsid w:val="003C3422"/>
    <w:rsid w:val="003C4283"/>
    <w:rsid w:val="003C757E"/>
    <w:rsid w:val="003D1CB1"/>
    <w:rsid w:val="003D2926"/>
    <w:rsid w:val="003D6BC6"/>
    <w:rsid w:val="003E14C9"/>
    <w:rsid w:val="003E18B5"/>
    <w:rsid w:val="003E406F"/>
    <w:rsid w:val="003E43A4"/>
    <w:rsid w:val="003E501C"/>
    <w:rsid w:val="003F0B15"/>
    <w:rsid w:val="003F0DA0"/>
    <w:rsid w:val="003F2B32"/>
    <w:rsid w:val="003F328F"/>
    <w:rsid w:val="003F47A8"/>
    <w:rsid w:val="003F53B7"/>
    <w:rsid w:val="003F63C7"/>
    <w:rsid w:val="00400594"/>
    <w:rsid w:val="0040235C"/>
    <w:rsid w:val="00404C77"/>
    <w:rsid w:val="0041688D"/>
    <w:rsid w:val="00416D2D"/>
    <w:rsid w:val="00421654"/>
    <w:rsid w:val="00422128"/>
    <w:rsid w:val="00426D89"/>
    <w:rsid w:val="004345F8"/>
    <w:rsid w:val="00435645"/>
    <w:rsid w:val="004360BA"/>
    <w:rsid w:val="00440CC5"/>
    <w:rsid w:val="00441C87"/>
    <w:rsid w:val="0044712D"/>
    <w:rsid w:val="00451CE8"/>
    <w:rsid w:val="00452C38"/>
    <w:rsid w:val="0046496A"/>
    <w:rsid w:val="00473E4C"/>
    <w:rsid w:val="004760D6"/>
    <w:rsid w:val="004764BB"/>
    <w:rsid w:val="004810D6"/>
    <w:rsid w:val="004823D0"/>
    <w:rsid w:val="00486692"/>
    <w:rsid w:val="00487FA4"/>
    <w:rsid w:val="00492E7A"/>
    <w:rsid w:val="0049586D"/>
    <w:rsid w:val="0049665F"/>
    <w:rsid w:val="00496F68"/>
    <w:rsid w:val="004A229D"/>
    <w:rsid w:val="004A24BB"/>
    <w:rsid w:val="004A441F"/>
    <w:rsid w:val="004A793C"/>
    <w:rsid w:val="004B7147"/>
    <w:rsid w:val="004B7641"/>
    <w:rsid w:val="004C4D5A"/>
    <w:rsid w:val="004C6F71"/>
    <w:rsid w:val="004D0F47"/>
    <w:rsid w:val="004D4F94"/>
    <w:rsid w:val="004D5947"/>
    <w:rsid w:val="004D6E3A"/>
    <w:rsid w:val="004E08C8"/>
    <w:rsid w:val="004E490B"/>
    <w:rsid w:val="004E57C7"/>
    <w:rsid w:val="004E79BF"/>
    <w:rsid w:val="004F4C61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23670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82F"/>
    <w:rsid w:val="005932A4"/>
    <w:rsid w:val="00594013"/>
    <w:rsid w:val="005A28F1"/>
    <w:rsid w:val="005A5532"/>
    <w:rsid w:val="005A767D"/>
    <w:rsid w:val="005A786F"/>
    <w:rsid w:val="005B7911"/>
    <w:rsid w:val="005C0F0B"/>
    <w:rsid w:val="005C5206"/>
    <w:rsid w:val="005C6597"/>
    <w:rsid w:val="005D52FF"/>
    <w:rsid w:val="005E176F"/>
    <w:rsid w:val="005E2502"/>
    <w:rsid w:val="005E30A1"/>
    <w:rsid w:val="005E34EE"/>
    <w:rsid w:val="005F18CD"/>
    <w:rsid w:val="005F4454"/>
    <w:rsid w:val="005F59C2"/>
    <w:rsid w:val="005F6CDB"/>
    <w:rsid w:val="005F77EF"/>
    <w:rsid w:val="00600BB4"/>
    <w:rsid w:val="00600EA6"/>
    <w:rsid w:val="0060302B"/>
    <w:rsid w:val="0060405F"/>
    <w:rsid w:val="00607BD0"/>
    <w:rsid w:val="00612ACB"/>
    <w:rsid w:val="00621DB2"/>
    <w:rsid w:val="00623040"/>
    <w:rsid w:val="006308B4"/>
    <w:rsid w:val="00637A12"/>
    <w:rsid w:val="00640191"/>
    <w:rsid w:val="00642803"/>
    <w:rsid w:val="00642F75"/>
    <w:rsid w:val="00647A75"/>
    <w:rsid w:val="006531E9"/>
    <w:rsid w:val="00675885"/>
    <w:rsid w:val="00682103"/>
    <w:rsid w:val="00683B3F"/>
    <w:rsid w:val="00684F07"/>
    <w:rsid w:val="00691540"/>
    <w:rsid w:val="0069643E"/>
    <w:rsid w:val="00696A16"/>
    <w:rsid w:val="006A0DA0"/>
    <w:rsid w:val="006A1745"/>
    <w:rsid w:val="006A18C7"/>
    <w:rsid w:val="006A5AD8"/>
    <w:rsid w:val="006A6260"/>
    <w:rsid w:val="006B24D2"/>
    <w:rsid w:val="006B588B"/>
    <w:rsid w:val="006C2A25"/>
    <w:rsid w:val="006C2CF5"/>
    <w:rsid w:val="006C44A7"/>
    <w:rsid w:val="006C4F19"/>
    <w:rsid w:val="006D4162"/>
    <w:rsid w:val="006E0CE3"/>
    <w:rsid w:val="006E28EA"/>
    <w:rsid w:val="006E4A49"/>
    <w:rsid w:val="006E7977"/>
    <w:rsid w:val="006F0ECC"/>
    <w:rsid w:val="00700016"/>
    <w:rsid w:val="00700D6D"/>
    <w:rsid w:val="00700EC0"/>
    <w:rsid w:val="007059EE"/>
    <w:rsid w:val="00714275"/>
    <w:rsid w:val="007171D9"/>
    <w:rsid w:val="0072183C"/>
    <w:rsid w:val="00723126"/>
    <w:rsid w:val="00727ACA"/>
    <w:rsid w:val="007326DD"/>
    <w:rsid w:val="00732994"/>
    <w:rsid w:val="007354B9"/>
    <w:rsid w:val="00736B78"/>
    <w:rsid w:val="007519C1"/>
    <w:rsid w:val="00755968"/>
    <w:rsid w:val="00755D84"/>
    <w:rsid w:val="007641D8"/>
    <w:rsid w:val="00767AF1"/>
    <w:rsid w:val="00770280"/>
    <w:rsid w:val="00774787"/>
    <w:rsid w:val="00774CE7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902"/>
    <w:rsid w:val="007A3FB2"/>
    <w:rsid w:val="007A5CB7"/>
    <w:rsid w:val="007A5F63"/>
    <w:rsid w:val="007A7CEA"/>
    <w:rsid w:val="007B6ADE"/>
    <w:rsid w:val="007B7640"/>
    <w:rsid w:val="007B76BC"/>
    <w:rsid w:val="007C007E"/>
    <w:rsid w:val="007C0579"/>
    <w:rsid w:val="007C52F4"/>
    <w:rsid w:val="007D0191"/>
    <w:rsid w:val="007D174F"/>
    <w:rsid w:val="007D41D2"/>
    <w:rsid w:val="007E13FE"/>
    <w:rsid w:val="007F06F1"/>
    <w:rsid w:val="007F10DC"/>
    <w:rsid w:val="007F3374"/>
    <w:rsid w:val="007F40FE"/>
    <w:rsid w:val="00803206"/>
    <w:rsid w:val="008047B4"/>
    <w:rsid w:val="008135A8"/>
    <w:rsid w:val="008155F8"/>
    <w:rsid w:val="0081592C"/>
    <w:rsid w:val="00816164"/>
    <w:rsid w:val="00817703"/>
    <w:rsid w:val="00817FE7"/>
    <w:rsid w:val="00823C03"/>
    <w:rsid w:val="008242EA"/>
    <w:rsid w:val="008306FE"/>
    <w:rsid w:val="0083296B"/>
    <w:rsid w:val="00832B9B"/>
    <w:rsid w:val="00833EEA"/>
    <w:rsid w:val="008355EF"/>
    <w:rsid w:val="008414EE"/>
    <w:rsid w:val="008468A1"/>
    <w:rsid w:val="008475FB"/>
    <w:rsid w:val="008547D4"/>
    <w:rsid w:val="00857434"/>
    <w:rsid w:val="0086206E"/>
    <w:rsid w:val="0086356B"/>
    <w:rsid w:val="00865FDD"/>
    <w:rsid w:val="00871ADF"/>
    <w:rsid w:val="00872AF9"/>
    <w:rsid w:val="0087309F"/>
    <w:rsid w:val="00873614"/>
    <w:rsid w:val="00880293"/>
    <w:rsid w:val="00881CF6"/>
    <w:rsid w:val="008826E0"/>
    <w:rsid w:val="00882FF6"/>
    <w:rsid w:val="00885D2A"/>
    <w:rsid w:val="00886A6F"/>
    <w:rsid w:val="00887D91"/>
    <w:rsid w:val="00891E44"/>
    <w:rsid w:val="0089362B"/>
    <w:rsid w:val="0089533D"/>
    <w:rsid w:val="0089694C"/>
    <w:rsid w:val="008972C6"/>
    <w:rsid w:val="00897327"/>
    <w:rsid w:val="00897858"/>
    <w:rsid w:val="008A2923"/>
    <w:rsid w:val="008A3BF5"/>
    <w:rsid w:val="008A5C43"/>
    <w:rsid w:val="008A6C80"/>
    <w:rsid w:val="008C3DF4"/>
    <w:rsid w:val="008D2E0E"/>
    <w:rsid w:val="008E19D4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1638"/>
    <w:rsid w:val="00915CD8"/>
    <w:rsid w:val="00920D1F"/>
    <w:rsid w:val="009231C6"/>
    <w:rsid w:val="00930679"/>
    <w:rsid w:val="00930750"/>
    <w:rsid w:val="009349AA"/>
    <w:rsid w:val="00936F4F"/>
    <w:rsid w:val="00942242"/>
    <w:rsid w:val="00942BB7"/>
    <w:rsid w:val="0094615F"/>
    <w:rsid w:val="0094644A"/>
    <w:rsid w:val="00946EF2"/>
    <w:rsid w:val="00947DD6"/>
    <w:rsid w:val="00951A32"/>
    <w:rsid w:val="0095343B"/>
    <w:rsid w:val="00954FF5"/>
    <w:rsid w:val="00955C8C"/>
    <w:rsid w:val="00957448"/>
    <w:rsid w:val="009603FF"/>
    <w:rsid w:val="00960815"/>
    <w:rsid w:val="00966E63"/>
    <w:rsid w:val="00967FE6"/>
    <w:rsid w:val="00977BB5"/>
    <w:rsid w:val="0098432E"/>
    <w:rsid w:val="0098752A"/>
    <w:rsid w:val="00990320"/>
    <w:rsid w:val="00995A97"/>
    <w:rsid w:val="009963A8"/>
    <w:rsid w:val="00996630"/>
    <w:rsid w:val="009A15E7"/>
    <w:rsid w:val="009A23D3"/>
    <w:rsid w:val="009A551C"/>
    <w:rsid w:val="009A71A1"/>
    <w:rsid w:val="009B1194"/>
    <w:rsid w:val="009B77E1"/>
    <w:rsid w:val="009C4B94"/>
    <w:rsid w:val="009C5575"/>
    <w:rsid w:val="009D14A4"/>
    <w:rsid w:val="009D45CA"/>
    <w:rsid w:val="009D4BE6"/>
    <w:rsid w:val="009D6B85"/>
    <w:rsid w:val="009E236C"/>
    <w:rsid w:val="009E6394"/>
    <w:rsid w:val="009F01D6"/>
    <w:rsid w:val="009F051E"/>
    <w:rsid w:val="009F4650"/>
    <w:rsid w:val="009F4E45"/>
    <w:rsid w:val="009F530E"/>
    <w:rsid w:val="009F7327"/>
    <w:rsid w:val="00A028EA"/>
    <w:rsid w:val="00A05318"/>
    <w:rsid w:val="00A0551C"/>
    <w:rsid w:val="00A06AAC"/>
    <w:rsid w:val="00A115A0"/>
    <w:rsid w:val="00A122EC"/>
    <w:rsid w:val="00A163A5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1D33"/>
    <w:rsid w:val="00AA0409"/>
    <w:rsid w:val="00AA3739"/>
    <w:rsid w:val="00AA4769"/>
    <w:rsid w:val="00AA499D"/>
    <w:rsid w:val="00AA629E"/>
    <w:rsid w:val="00AB338F"/>
    <w:rsid w:val="00AB70F4"/>
    <w:rsid w:val="00AC10AF"/>
    <w:rsid w:val="00AD74DD"/>
    <w:rsid w:val="00AE695B"/>
    <w:rsid w:val="00AF145D"/>
    <w:rsid w:val="00AF2C4D"/>
    <w:rsid w:val="00AF31F5"/>
    <w:rsid w:val="00B0102B"/>
    <w:rsid w:val="00B01681"/>
    <w:rsid w:val="00B02FC3"/>
    <w:rsid w:val="00B05ED8"/>
    <w:rsid w:val="00B06DEE"/>
    <w:rsid w:val="00B13916"/>
    <w:rsid w:val="00B14B6C"/>
    <w:rsid w:val="00B22A2F"/>
    <w:rsid w:val="00B30C98"/>
    <w:rsid w:val="00B42B63"/>
    <w:rsid w:val="00B431D2"/>
    <w:rsid w:val="00B452E3"/>
    <w:rsid w:val="00B50EDC"/>
    <w:rsid w:val="00B515F2"/>
    <w:rsid w:val="00B52BEF"/>
    <w:rsid w:val="00B56118"/>
    <w:rsid w:val="00B57F5D"/>
    <w:rsid w:val="00B65324"/>
    <w:rsid w:val="00B653E6"/>
    <w:rsid w:val="00B731B6"/>
    <w:rsid w:val="00B778AD"/>
    <w:rsid w:val="00B83CFD"/>
    <w:rsid w:val="00B909E4"/>
    <w:rsid w:val="00B9116E"/>
    <w:rsid w:val="00B91742"/>
    <w:rsid w:val="00B923CD"/>
    <w:rsid w:val="00B95B20"/>
    <w:rsid w:val="00B96EE3"/>
    <w:rsid w:val="00B97E54"/>
    <w:rsid w:val="00B97EBB"/>
    <w:rsid w:val="00BA1393"/>
    <w:rsid w:val="00BA2BC5"/>
    <w:rsid w:val="00BA4717"/>
    <w:rsid w:val="00BA58EC"/>
    <w:rsid w:val="00BA6901"/>
    <w:rsid w:val="00BA6AFC"/>
    <w:rsid w:val="00BB2CC9"/>
    <w:rsid w:val="00BB3945"/>
    <w:rsid w:val="00BB3FA5"/>
    <w:rsid w:val="00BC0E24"/>
    <w:rsid w:val="00BD1BE6"/>
    <w:rsid w:val="00BD3480"/>
    <w:rsid w:val="00BD49E8"/>
    <w:rsid w:val="00BD70AC"/>
    <w:rsid w:val="00BE0677"/>
    <w:rsid w:val="00BE115A"/>
    <w:rsid w:val="00BE1216"/>
    <w:rsid w:val="00BE266F"/>
    <w:rsid w:val="00BE2B04"/>
    <w:rsid w:val="00BE2FF0"/>
    <w:rsid w:val="00BE3C7C"/>
    <w:rsid w:val="00BE4126"/>
    <w:rsid w:val="00BE49A5"/>
    <w:rsid w:val="00BE7B83"/>
    <w:rsid w:val="00C00565"/>
    <w:rsid w:val="00C02A7C"/>
    <w:rsid w:val="00C02BB0"/>
    <w:rsid w:val="00C12F1C"/>
    <w:rsid w:val="00C15D2E"/>
    <w:rsid w:val="00C2016E"/>
    <w:rsid w:val="00C31204"/>
    <w:rsid w:val="00C32B97"/>
    <w:rsid w:val="00C3359A"/>
    <w:rsid w:val="00C42309"/>
    <w:rsid w:val="00C43530"/>
    <w:rsid w:val="00C52CFF"/>
    <w:rsid w:val="00C52D32"/>
    <w:rsid w:val="00C52E5E"/>
    <w:rsid w:val="00C55315"/>
    <w:rsid w:val="00C6234E"/>
    <w:rsid w:val="00C6532D"/>
    <w:rsid w:val="00C66E93"/>
    <w:rsid w:val="00C70EA2"/>
    <w:rsid w:val="00C7119A"/>
    <w:rsid w:val="00C73A4F"/>
    <w:rsid w:val="00C74774"/>
    <w:rsid w:val="00C77D95"/>
    <w:rsid w:val="00C86004"/>
    <w:rsid w:val="00C8685F"/>
    <w:rsid w:val="00C92FE0"/>
    <w:rsid w:val="00C9531C"/>
    <w:rsid w:val="00C97579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E1332"/>
    <w:rsid w:val="00CE2907"/>
    <w:rsid w:val="00CE2C31"/>
    <w:rsid w:val="00CE5854"/>
    <w:rsid w:val="00CF0A29"/>
    <w:rsid w:val="00CF504E"/>
    <w:rsid w:val="00D00445"/>
    <w:rsid w:val="00D0164C"/>
    <w:rsid w:val="00D02EB9"/>
    <w:rsid w:val="00D058CB"/>
    <w:rsid w:val="00D135F1"/>
    <w:rsid w:val="00D240E3"/>
    <w:rsid w:val="00D258CA"/>
    <w:rsid w:val="00D25E79"/>
    <w:rsid w:val="00D315A6"/>
    <w:rsid w:val="00D321B1"/>
    <w:rsid w:val="00D3259E"/>
    <w:rsid w:val="00D32967"/>
    <w:rsid w:val="00D3656C"/>
    <w:rsid w:val="00D36AD2"/>
    <w:rsid w:val="00D37F2A"/>
    <w:rsid w:val="00D419C4"/>
    <w:rsid w:val="00D4263A"/>
    <w:rsid w:val="00D447D6"/>
    <w:rsid w:val="00D474BB"/>
    <w:rsid w:val="00D512A1"/>
    <w:rsid w:val="00D521F2"/>
    <w:rsid w:val="00D52394"/>
    <w:rsid w:val="00D52F97"/>
    <w:rsid w:val="00D57E7A"/>
    <w:rsid w:val="00D60FD5"/>
    <w:rsid w:val="00D65A2D"/>
    <w:rsid w:val="00D65AD2"/>
    <w:rsid w:val="00D66230"/>
    <w:rsid w:val="00D66478"/>
    <w:rsid w:val="00D70526"/>
    <w:rsid w:val="00D73C3C"/>
    <w:rsid w:val="00D771BD"/>
    <w:rsid w:val="00D820E4"/>
    <w:rsid w:val="00D83E9F"/>
    <w:rsid w:val="00D84B05"/>
    <w:rsid w:val="00D86DFA"/>
    <w:rsid w:val="00D90344"/>
    <w:rsid w:val="00D90CF4"/>
    <w:rsid w:val="00D93A30"/>
    <w:rsid w:val="00D96ED0"/>
    <w:rsid w:val="00D9700C"/>
    <w:rsid w:val="00DB017A"/>
    <w:rsid w:val="00DC006C"/>
    <w:rsid w:val="00DC2178"/>
    <w:rsid w:val="00DD1986"/>
    <w:rsid w:val="00DD7710"/>
    <w:rsid w:val="00DE1420"/>
    <w:rsid w:val="00DE154E"/>
    <w:rsid w:val="00DE64EF"/>
    <w:rsid w:val="00DF2508"/>
    <w:rsid w:val="00DF3E82"/>
    <w:rsid w:val="00E01964"/>
    <w:rsid w:val="00E03DC7"/>
    <w:rsid w:val="00E100B6"/>
    <w:rsid w:val="00E10A57"/>
    <w:rsid w:val="00E12478"/>
    <w:rsid w:val="00E156A3"/>
    <w:rsid w:val="00E22D70"/>
    <w:rsid w:val="00E23CC5"/>
    <w:rsid w:val="00E2443E"/>
    <w:rsid w:val="00E246EE"/>
    <w:rsid w:val="00E257BB"/>
    <w:rsid w:val="00E27031"/>
    <w:rsid w:val="00E27E10"/>
    <w:rsid w:val="00E330F9"/>
    <w:rsid w:val="00E33E78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CD3"/>
    <w:rsid w:val="00E74D6C"/>
    <w:rsid w:val="00E8071F"/>
    <w:rsid w:val="00E90A0A"/>
    <w:rsid w:val="00E91E22"/>
    <w:rsid w:val="00E94E6D"/>
    <w:rsid w:val="00EA18FB"/>
    <w:rsid w:val="00EA7E33"/>
    <w:rsid w:val="00EB41B1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4F89"/>
    <w:rsid w:val="00EE3D58"/>
    <w:rsid w:val="00EF1D35"/>
    <w:rsid w:val="00EF1EEC"/>
    <w:rsid w:val="00EF69A4"/>
    <w:rsid w:val="00F00D3F"/>
    <w:rsid w:val="00F02A6D"/>
    <w:rsid w:val="00F1231E"/>
    <w:rsid w:val="00F13FA4"/>
    <w:rsid w:val="00F14F04"/>
    <w:rsid w:val="00F205FD"/>
    <w:rsid w:val="00F20E95"/>
    <w:rsid w:val="00F22018"/>
    <w:rsid w:val="00F3016A"/>
    <w:rsid w:val="00F3223E"/>
    <w:rsid w:val="00F3658E"/>
    <w:rsid w:val="00F42E9E"/>
    <w:rsid w:val="00F45251"/>
    <w:rsid w:val="00F53D88"/>
    <w:rsid w:val="00F57964"/>
    <w:rsid w:val="00F57B95"/>
    <w:rsid w:val="00F61666"/>
    <w:rsid w:val="00F64746"/>
    <w:rsid w:val="00F67607"/>
    <w:rsid w:val="00F70215"/>
    <w:rsid w:val="00F75751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5B48"/>
    <w:rsid w:val="00FD3A9A"/>
    <w:rsid w:val="00FD460C"/>
    <w:rsid w:val="00FD4BD8"/>
    <w:rsid w:val="00FE2884"/>
    <w:rsid w:val="00FE47D0"/>
    <w:rsid w:val="00FE4C92"/>
    <w:rsid w:val="00FE4D7F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2ACE51D6-4792-481A-9051-4E17A50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01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9F01D6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72"/>
    <w:locked/>
    <w:rsid w:val="009F01D6"/>
    <w:rPr>
      <w:sz w:val="24"/>
    </w:rPr>
  </w:style>
  <w:style w:type="paragraph" w:customStyle="1" w:styleId="text-uppercase">
    <w:name w:val="text-uppercase"/>
    <w:basedOn w:val="Normal"/>
    <w:rsid w:val="009F01D6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4DE9-964B-453E-90E1-4C36E8F6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user</cp:lastModifiedBy>
  <cp:revision>2</cp:revision>
  <cp:lastPrinted>2022-05-19T07:55:00Z</cp:lastPrinted>
  <dcterms:created xsi:type="dcterms:W3CDTF">2022-05-19T08:06:00Z</dcterms:created>
  <dcterms:modified xsi:type="dcterms:W3CDTF">2022-05-19T08:06:00Z</dcterms:modified>
</cp:coreProperties>
</file>