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100" w:rsidRDefault="008C1100" w:rsidP="009F7172">
      <w:pPr>
        <w:spacing w:before="60" w:after="200" w:line="276" w:lineRule="auto"/>
        <w:jc w:val="center"/>
        <w:rPr>
          <w:rFonts w:ascii="Arial Narrow" w:hAnsi="Arial Narrow"/>
          <w:b/>
          <w:sz w:val="36"/>
          <w:szCs w:val="36"/>
        </w:rPr>
      </w:pPr>
      <w:bookmarkStart w:id="0" w:name="_GoBack"/>
      <w:bookmarkEnd w:id="0"/>
    </w:p>
    <w:p w:rsidR="00DF20E0" w:rsidRDefault="00DF20E0" w:rsidP="009F7172">
      <w:pPr>
        <w:spacing w:before="60" w:after="200" w:line="276" w:lineRule="auto"/>
        <w:jc w:val="center"/>
        <w:rPr>
          <w:rFonts w:ascii="Arial Narrow" w:hAnsi="Arial Narrow"/>
          <w:b/>
          <w:sz w:val="36"/>
          <w:szCs w:val="36"/>
        </w:rPr>
      </w:pPr>
    </w:p>
    <w:p w:rsidR="00930DD3" w:rsidRPr="00067585" w:rsidRDefault="00930DD3" w:rsidP="00930DD3">
      <w:pPr>
        <w:snapToGrid w:val="0"/>
        <w:rPr>
          <w:rFonts w:ascii="Arial Narrow" w:hAnsi="Arial Narrow"/>
          <w:i/>
          <w:iCs/>
        </w:rPr>
      </w:pPr>
      <w:r w:rsidRPr="00067585">
        <w:rPr>
          <w:rFonts w:ascii="Arial Narrow" w:hAnsi="Arial Narrow"/>
          <w:i/>
          <w:iCs/>
        </w:rPr>
        <w:t>Nr.  înregistra</w:t>
      </w:r>
      <w:r>
        <w:rPr>
          <w:rFonts w:ascii="Arial Narrow" w:hAnsi="Arial Narrow"/>
          <w:i/>
          <w:iCs/>
        </w:rPr>
        <w:t xml:space="preserve">re Universitatea de Medicină, </w:t>
      </w:r>
      <w:r w:rsidRPr="00067585">
        <w:rPr>
          <w:rFonts w:ascii="Arial Narrow" w:hAnsi="Arial Narrow"/>
          <w:i/>
          <w:iCs/>
        </w:rPr>
        <w:t>Farmacie</w:t>
      </w:r>
      <w:r>
        <w:rPr>
          <w:rFonts w:ascii="Arial Narrow" w:hAnsi="Arial Narrow"/>
          <w:i/>
          <w:iCs/>
        </w:rPr>
        <w:t>, Științe și Tehnologie „ George Emil Palade” din Tâ</w:t>
      </w:r>
      <w:r w:rsidRPr="00067585">
        <w:rPr>
          <w:rFonts w:ascii="Arial Narrow" w:hAnsi="Arial Narrow"/>
          <w:i/>
          <w:iCs/>
        </w:rPr>
        <w:t>rgu Mureş .......................................</w:t>
      </w:r>
      <w:r>
        <w:rPr>
          <w:rFonts w:ascii="Arial Narrow" w:hAnsi="Arial Narrow"/>
          <w:i/>
          <w:iCs/>
        </w:rPr>
        <w:t>....................................</w:t>
      </w:r>
    </w:p>
    <w:p w:rsidR="00930DD3" w:rsidRPr="00067585" w:rsidRDefault="00930DD3" w:rsidP="00930DD3">
      <w:pPr>
        <w:snapToGrid w:val="0"/>
        <w:rPr>
          <w:rFonts w:ascii="Arial Narrow" w:hAnsi="Arial Narrow"/>
          <w:i/>
          <w:iCs/>
        </w:rPr>
      </w:pPr>
      <w:r w:rsidRPr="00067585">
        <w:rPr>
          <w:rFonts w:ascii="Arial Narrow" w:hAnsi="Arial Narrow"/>
          <w:i/>
          <w:iCs/>
        </w:rPr>
        <w:t xml:space="preserve">Nr.  înregistrare Finantator </w:t>
      </w:r>
      <w:r w:rsidRPr="000009D9">
        <w:rPr>
          <w:rFonts w:ascii="Arial Narrow" w:hAnsi="Arial Narrow"/>
          <w:i/>
          <w:iCs/>
        </w:rPr>
        <w:t>.................................</w:t>
      </w:r>
      <w:r w:rsidRPr="00067585">
        <w:rPr>
          <w:rFonts w:ascii="Arial Narrow" w:hAnsi="Arial Narrow"/>
          <w:i/>
          <w:iCs/>
        </w:rPr>
        <w:t>...................</w:t>
      </w:r>
    </w:p>
    <w:p w:rsidR="00930DD3" w:rsidRPr="00067585" w:rsidRDefault="00930DD3" w:rsidP="00930DD3">
      <w:pPr>
        <w:jc w:val="center"/>
        <w:rPr>
          <w:rFonts w:ascii="Arial Narrow" w:hAnsi="Arial Narrow"/>
          <w:b/>
          <w:bCs/>
          <w:i/>
          <w:iCs/>
        </w:rPr>
      </w:pPr>
    </w:p>
    <w:p w:rsidR="00DF20E0" w:rsidRDefault="00930DD3" w:rsidP="00930DD3">
      <w:pPr>
        <w:jc w:val="center"/>
        <w:rPr>
          <w:rFonts w:ascii="Arial Narrow" w:hAnsi="Arial Narrow"/>
          <w:b/>
          <w:bCs/>
          <w:i/>
          <w:iCs/>
        </w:rPr>
      </w:pPr>
      <w:r w:rsidRPr="00067585">
        <w:rPr>
          <w:rFonts w:ascii="Arial Narrow" w:hAnsi="Arial Narrow"/>
          <w:b/>
          <w:bCs/>
          <w:i/>
          <w:iCs/>
        </w:rPr>
        <w:t xml:space="preserve">   </w:t>
      </w:r>
    </w:p>
    <w:p w:rsidR="00DF20E0" w:rsidRDefault="00DF20E0" w:rsidP="00930DD3">
      <w:pPr>
        <w:jc w:val="center"/>
        <w:rPr>
          <w:rFonts w:ascii="Arial Narrow" w:hAnsi="Arial Narrow"/>
          <w:b/>
          <w:bCs/>
          <w:i/>
          <w:iCs/>
        </w:rPr>
      </w:pPr>
    </w:p>
    <w:p w:rsidR="00930DD3" w:rsidRPr="00DF20E0" w:rsidRDefault="00930DD3" w:rsidP="00930DD3">
      <w:pPr>
        <w:jc w:val="center"/>
        <w:rPr>
          <w:rFonts w:ascii="Arial Narrow" w:hAnsi="Arial Narrow"/>
          <w:b/>
          <w:bCs/>
          <w:iCs/>
          <w:lang w:val="fr-FR"/>
        </w:rPr>
      </w:pPr>
      <w:r w:rsidRPr="00DF20E0">
        <w:rPr>
          <w:rFonts w:ascii="Arial Narrow" w:hAnsi="Arial Narrow"/>
          <w:b/>
          <w:bCs/>
          <w:iCs/>
          <w:lang w:val="fr-FR"/>
        </w:rPr>
        <w:t>CONTRACT DE FINANŢARE DE CATRE COMPANII PRIVATE</w:t>
      </w:r>
    </w:p>
    <w:p w:rsidR="00930DD3" w:rsidRPr="00DF20E0" w:rsidRDefault="00930DD3" w:rsidP="00930DD3">
      <w:pPr>
        <w:jc w:val="center"/>
        <w:rPr>
          <w:rFonts w:ascii="Arial Narrow" w:hAnsi="Arial Narrow"/>
          <w:b/>
          <w:bCs/>
          <w:iCs/>
          <w:lang w:val="pt-BR"/>
        </w:rPr>
      </w:pPr>
      <w:r w:rsidRPr="00DF20E0">
        <w:rPr>
          <w:rFonts w:ascii="Arial Narrow" w:hAnsi="Arial Narrow"/>
          <w:b/>
          <w:bCs/>
          <w:iCs/>
        </w:rPr>
        <w:t>A COMPETITIILOR DE GRANTURI DE</w:t>
      </w:r>
      <w:r w:rsidRPr="00DF20E0">
        <w:rPr>
          <w:rFonts w:ascii="Arial Narrow" w:hAnsi="Arial Narrow"/>
          <w:b/>
          <w:bCs/>
          <w:iCs/>
          <w:lang w:val="pt-BR"/>
        </w:rPr>
        <w:t xml:space="preserve"> CERCETARE</w:t>
      </w:r>
    </w:p>
    <w:p w:rsidR="00930DD3" w:rsidRPr="00DF20E0" w:rsidRDefault="00930DD3" w:rsidP="00930DD3">
      <w:pPr>
        <w:jc w:val="center"/>
        <w:rPr>
          <w:rFonts w:ascii="Arial Narrow" w:hAnsi="Arial Narrow"/>
          <w:lang w:val="en-US"/>
        </w:rPr>
      </w:pPr>
      <w:r w:rsidRPr="00DF20E0">
        <w:rPr>
          <w:rFonts w:ascii="Arial Narrow" w:hAnsi="Arial Narrow"/>
          <w:b/>
          <w:bCs/>
          <w:lang w:val="en-US"/>
        </w:rPr>
        <w:t xml:space="preserve">Nr. </w:t>
      </w:r>
      <w:r w:rsidRPr="00DF20E0">
        <w:rPr>
          <w:rFonts w:ascii="Arial Narrow" w:hAnsi="Arial Narrow"/>
          <w:bCs/>
          <w:lang w:val="en-US"/>
        </w:rPr>
        <w:t>.................</w:t>
      </w:r>
      <w:r w:rsidRPr="00DF20E0">
        <w:rPr>
          <w:rFonts w:ascii="Arial Narrow" w:hAnsi="Arial Narrow"/>
          <w:b/>
          <w:bCs/>
          <w:lang w:val="en-US"/>
        </w:rPr>
        <w:t xml:space="preserve"> </w:t>
      </w:r>
      <w:r w:rsidRPr="00DF20E0">
        <w:rPr>
          <w:rFonts w:ascii="Arial Narrow" w:hAnsi="Arial Narrow"/>
          <w:lang w:val="en-US"/>
        </w:rPr>
        <w:t>/……...............................…</w:t>
      </w:r>
    </w:p>
    <w:p w:rsidR="00930DD3" w:rsidRPr="000009D9" w:rsidRDefault="00930DD3" w:rsidP="00930DD3">
      <w:pPr>
        <w:jc w:val="center"/>
        <w:rPr>
          <w:rFonts w:ascii="Arial Narrow" w:hAnsi="Arial Narrow"/>
          <w:lang w:val="en-US"/>
        </w:rPr>
      </w:pPr>
    </w:p>
    <w:p w:rsidR="00930DD3" w:rsidRPr="000009D9" w:rsidRDefault="00930DD3" w:rsidP="00930DD3">
      <w:pPr>
        <w:jc w:val="center"/>
        <w:rPr>
          <w:rFonts w:ascii="Arial Narrow" w:hAnsi="Arial Narrow"/>
        </w:rPr>
      </w:pPr>
    </w:p>
    <w:tbl>
      <w:tblPr>
        <w:tblW w:w="0" w:type="auto"/>
        <w:tblLayout w:type="fixed"/>
        <w:tblLook w:val="0000" w:firstRow="0" w:lastRow="0" w:firstColumn="0" w:lastColumn="0" w:noHBand="0" w:noVBand="0"/>
      </w:tblPr>
      <w:tblGrid>
        <w:gridCol w:w="4248"/>
        <w:gridCol w:w="5040"/>
      </w:tblGrid>
      <w:tr w:rsidR="00930DD3" w:rsidRPr="000009D9" w:rsidTr="009C1E0E">
        <w:tc>
          <w:tcPr>
            <w:tcW w:w="4248" w:type="dxa"/>
            <w:shd w:val="clear" w:color="auto" w:fill="auto"/>
          </w:tcPr>
          <w:p w:rsidR="00930DD3" w:rsidRPr="000009D9" w:rsidRDefault="00930DD3" w:rsidP="009C1E0E">
            <w:pPr>
              <w:snapToGrid w:val="0"/>
              <w:jc w:val="both"/>
              <w:rPr>
                <w:rFonts w:ascii="Arial Narrow" w:hAnsi="Arial Narrow"/>
                <w:bCs/>
                <w:lang w:val="en-US"/>
              </w:rPr>
            </w:pPr>
            <w:r w:rsidRPr="000009D9">
              <w:rPr>
                <w:rFonts w:ascii="Arial Narrow" w:hAnsi="Arial Narrow"/>
                <w:bCs/>
                <w:lang w:val="en-US"/>
              </w:rPr>
              <w:t>Finanţare:</w:t>
            </w:r>
          </w:p>
        </w:tc>
        <w:tc>
          <w:tcPr>
            <w:tcW w:w="5040" w:type="dxa"/>
            <w:shd w:val="clear" w:color="auto" w:fill="auto"/>
          </w:tcPr>
          <w:p w:rsidR="00930DD3" w:rsidRPr="000009D9" w:rsidRDefault="00930DD3" w:rsidP="009C1E0E">
            <w:pPr>
              <w:snapToGrid w:val="0"/>
              <w:jc w:val="both"/>
              <w:rPr>
                <w:rFonts w:ascii="Arial Narrow" w:hAnsi="Arial Narrow"/>
                <w:bCs/>
              </w:rPr>
            </w:pPr>
            <w:r w:rsidRPr="000009D9">
              <w:rPr>
                <w:rFonts w:ascii="Arial Narrow" w:hAnsi="Arial Narrow"/>
                <w:bCs/>
              </w:rPr>
              <w:t xml:space="preserve">Finantator extern – companie privata </w:t>
            </w:r>
          </w:p>
        </w:tc>
      </w:tr>
      <w:tr w:rsidR="00930DD3" w:rsidRPr="000009D9" w:rsidTr="009C1E0E">
        <w:tc>
          <w:tcPr>
            <w:tcW w:w="4248" w:type="dxa"/>
            <w:shd w:val="clear" w:color="auto" w:fill="auto"/>
          </w:tcPr>
          <w:p w:rsidR="00930DD3" w:rsidRPr="000009D9" w:rsidRDefault="00930DD3" w:rsidP="009C1E0E">
            <w:pPr>
              <w:snapToGrid w:val="0"/>
              <w:jc w:val="both"/>
              <w:rPr>
                <w:rFonts w:ascii="Arial Narrow" w:hAnsi="Arial Narrow"/>
                <w:bCs/>
              </w:rPr>
            </w:pPr>
            <w:r w:rsidRPr="000009D9">
              <w:rPr>
                <w:rFonts w:ascii="Arial Narrow" w:hAnsi="Arial Narrow"/>
                <w:bCs/>
              </w:rPr>
              <w:t xml:space="preserve">Tip de proiect: </w:t>
            </w:r>
          </w:p>
        </w:tc>
        <w:tc>
          <w:tcPr>
            <w:tcW w:w="5040" w:type="dxa"/>
            <w:shd w:val="clear" w:color="auto" w:fill="auto"/>
          </w:tcPr>
          <w:p w:rsidR="00930DD3" w:rsidRPr="000009D9" w:rsidRDefault="00930DD3" w:rsidP="009C1E0E">
            <w:pPr>
              <w:snapToGrid w:val="0"/>
              <w:jc w:val="both"/>
              <w:rPr>
                <w:rFonts w:ascii="Arial Narrow" w:hAnsi="Arial Narrow"/>
                <w:bCs/>
              </w:rPr>
            </w:pPr>
            <w:r w:rsidRPr="000009D9">
              <w:rPr>
                <w:rFonts w:ascii="Arial Narrow" w:hAnsi="Arial Narrow"/>
                <w:bCs/>
              </w:rPr>
              <w:t>Competiţie pentru granturi de cercetare</w:t>
            </w:r>
          </w:p>
        </w:tc>
      </w:tr>
      <w:tr w:rsidR="00930DD3" w:rsidRPr="000009D9" w:rsidTr="009C1E0E">
        <w:tc>
          <w:tcPr>
            <w:tcW w:w="4248" w:type="dxa"/>
            <w:shd w:val="clear" w:color="auto" w:fill="auto"/>
          </w:tcPr>
          <w:p w:rsidR="00930DD3" w:rsidRPr="000009D9" w:rsidRDefault="00930DD3" w:rsidP="009C1E0E">
            <w:pPr>
              <w:snapToGrid w:val="0"/>
              <w:jc w:val="both"/>
              <w:rPr>
                <w:rFonts w:ascii="Arial Narrow" w:hAnsi="Arial Narrow"/>
                <w:bCs/>
              </w:rPr>
            </w:pPr>
            <w:r w:rsidRPr="000009D9">
              <w:rPr>
                <w:rFonts w:ascii="Arial Narrow" w:hAnsi="Arial Narrow"/>
                <w:bCs/>
              </w:rPr>
              <w:t>Valoarea contractului</w:t>
            </w:r>
          </w:p>
        </w:tc>
        <w:tc>
          <w:tcPr>
            <w:tcW w:w="5040" w:type="dxa"/>
            <w:shd w:val="clear" w:color="auto" w:fill="auto"/>
          </w:tcPr>
          <w:p w:rsidR="00930DD3" w:rsidRPr="000009D9" w:rsidRDefault="00930DD3" w:rsidP="009C1E0E">
            <w:pPr>
              <w:snapToGrid w:val="0"/>
              <w:jc w:val="both"/>
              <w:rPr>
                <w:rFonts w:ascii="Arial Narrow" w:hAnsi="Arial Narrow"/>
                <w:bCs/>
              </w:rPr>
            </w:pPr>
            <w:r w:rsidRPr="000009D9">
              <w:rPr>
                <w:rFonts w:ascii="Arial Narrow" w:hAnsi="Arial Narrow"/>
                <w:bCs/>
              </w:rPr>
              <w:t>……………….. lei (minim 5.000 euro)</w:t>
            </w:r>
          </w:p>
        </w:tc>
      </w:tr>
      <w:tr w:rsidR="00930DD3" w:rsidRPr="000009D9" w:rsidTr="009C1E0E">
        <w:tc>
          <w:tcPr>
            <w:tcW w:w="4248" w:type="dxa"/>
            <w:shd w:val="clear" w:color="auto" w:fill="auto"/>
          </w:tcPr>
          <w:p w:rsidR="00930DD3" w:rsidRPr="000009D9" w:rsidRDefault="00930DD3" w:rsidP="009C1E0E">
            <w:pPr>
              <w:snapToGrid w:val="0"/>
              <w:jc w:val="both"/>
              <w:rPr>
                <w:rFonts w:ascii="Arial Narrow" w:hAnsi="Arial Narrow"/>
                <w:bCs/>
              </w:rPr>
            </w:pPr>
            <w:r w:rsidRPr="000009D9">
              <w:rPr>
                <w:rFonts w:ascii="Arial Narrow" w:hAnsi="Arial Narrow"/>
                <w:bCs/>
              </w:rPr>
              <w:t>Durata contractului:</w:t>
            </w:r>
          </w:p>
        </w:tc>
        <w:tc>
          <w:tcPr>
            <w:tcW w:w="5040" w:type="dxa"/>
            <w:shd w:val="clear" w:color="auto" w:fill="auto"/>
          </w:tcPr>
          <w:p w:rsidR="00930DD3" w:rsidRPr="000009D9" w:rsidRDefault="00930DD3" w:rsidP="009C1E0E">
            <w:pPr>
              <w:snapToGrid w:val="0"/>
              <w:jc w:val="both"/>
              <w:rPr>
                <w:rFonts w:ascii="Arial Narrow" w:hAnsi="Arial Narrow"/>
                <w:bCs/>
              </w:rPr>
            </w:pPr>
            <w:r w:rsidRPr="000009D9">
              <w:rPr>
                <w:rFonts w:ascii="Arial Narrow" w:hAnsi="Arial Narrow"/>
                <w:bCs/>
              </w:rPr>
              <w:t>12 luni</w:t>
            </w:r>
          </w:p>
        </w:tc>
      </w:tr>
      <w:tr w:rsidR="00930DD3" w:rsidRPr="000009D9" w:rsidTr="009C1E0E">
        <w:tc>
          <w:tcPr>
            <w:tcW w:w="4248" w:type="dxa"/>
            <w:shd w:val="clear" w:color="auto" w:fill="auto"/>
          </w:tcPr>
          <w:p w:rsidR="00930DD3" w:rsidRPr="000009D9" w:rsidRDefault="00930DD3" w:rsidP="009C1E0E">
            <w:pPr>
              <w:snapToGrid w:val="0"/>
              <w:jc w:val="both"/>
              <w:rPr>
                <w:rFonts w:ascii="Arial Narrow" w:hAnsi="Arial Narrow"/>
                <w:bCs/>
              </w:rPr>
            </w:pPr>
            <w:r w:rsidRPr="000009D9">
              <w:rPr>
                <w:rFonts w:ascii="Arial Narrow" w:hAnsi="Arial Narrow"/>
                <w:bCs/>
              </w:rPr>
              <w:t>Nr. de pagini al contractului:</w:t>
            </w:r>
          </w:p>
        </w:tc>
        <w:tc>
          <w:tcPr>
            <w:tcW w:w="5040" w:type="dxa"/>
            <w:shd w:val="clear" w:color="auto" w:fill="auto"/>
          </w:tcPr>
          <w:p w:rsidR="00930DD3" w:rsidRPr="000009D9" w:rsidRDefault="00930DD3" w:rsidP="009C1E0E">
            <w:pPr>
              <w:snapToGrid w:val="0"/>
              <w:ind w:left="-3" w:right="-318"/>
              <w:jc w:val="both"/>
              <w:rPr>
                <w:rFonts w:ascii="Arial Narrow" w:hAnsi="Arial Narrow"/>
                <w:bCs/>
              </w:rPr>
            </w:pPr>
            <w:r w:rsidRPr="000009D9">
              <w:rPr>
                <w:rFonts w:ascii="Arial Narrow" w:hAnsi="Arial Narrow"/>
                <w:bCs/>
              </w:rPr>
              <w:t>……………...</w:t>
            </w:r>
          </w:p>
          <w:p w:rsidR="00930DD3" w:rsidRPr="000009D9" w:rsidRDefault="00930DD3" w:rsidP="009C1E0E">
            <w:pPr>
              <w:snapToGrid w:val="0"/>
              <w:jc w:val="both"/>
              <w:rPr>
                <w:rFonts w:ascii="Arial Narrow" w:hAnsi="Arial Narrow"/>
                <w:bCs/>
              </w:rPr>
            </w:pPr>
          </w:p>
        </w:tc>
      </w:tr>
      <w:tr w:rsidR="00930DD3" w:rsidRPr="000009D9" w:rsidTr="009C1E0E">
        <w:tc>
          <w:tcPr>
            <w:tcW w:w="4248" w:type="dxa"/>
            <w:shd w:val="clear" w:color="auto" w:fill="auto"/>
          </w:tcPr>
          <w:p w:rsidR="00930DD3" w:rsidRPr="000009D9" w:rsidRDefault="00930DD3" w:rsidP="009C1E0E">
            <w:pPr>
              <w:snapToGrid w:val="0"/>
              <w:jc w:val="both"/>
              <w:rPr>
                <w:rFonts w:ascii="Arial Narrow" w:hAnsi="Arial Narrow"/>
                <w:bCs/>
              </w:rPr>
            </w:pPr>
            <w:r w:rsidRPr="000009D9">
              <w:rPr>
                <w:rFonts w:ascii="Arial Narrow" w:hAnsi="Arial Narrow"/>
                <w:bCs/>
              </w:rPr>
              <w:t>Finanţator:</w:t>
            </w:r>
          </w:p>
        </w:tc>
        <w:tc>
          <w:tcPr>
            <w:tcW w:w="5040" w:type="dxa"/>
            <w:shd w:val="clear" w:color="auto" w:fill="auto"/>
          </w:tcPr>
          <w:p w:rsidR="00930DD3" w:rsidRPr="000009D9" w:rsidRDefault="00930DD3" w:rsidP="009C1E0E">
            <w:pPr>
              <w:pStyle w:val="Heading1"/>
              <w:snapToGrid w:val="0"/>
              <w:ind w:left="-48"/>
              <w:rPr>
                <w:rFonts w:ascii="Arial Narrow" w:hAnsi="Arial Narrow"/>
                <w:b w:val="0"/>
                <w:sz w:val="24"/>
              </w:rPr>
            </w:pPr>
            <w:r w:rsidRPr="000009D9">
              <w:rPr>
                <w:rFonts w:ascii="Arial Narrow" w:hAnsi="Arial Narrow"/>
                <w:b w:val="0"/>
                <w:sz w:val="24"/>
              </w:rPr>
              <w:t>S.C. ……………………………………..…………………………</w:t>
            </w:r>
          </w:p>
        </w:tc>
      </w:tr>
      <w:tr w:rsidR="00930DD3" w:rsidRPr="000009D9" w:rsidTr="009C1E0E">
        <w:tc>
          <w:tcPr>
            <w:tcW w:w="4248" w:type="dxa"/>
            <w:shd w:val="clear" w:color="auto" w:fill="auto"/>
          </w:tcPr>
          <w:p w:rsidR="00930DD3" w:rsidRPr="000009D9" w:rsidRDefault="00930DD3" w:rsidP="009C1E0E">
            <w:pPr>
              <w:snapToGrid w:val="0"/>
              <w:jc w:val="both"/>
              <w:rPr>
                <w:rFonts w:ascii="Arial Narrow" w:hAnsi="Arial Narrow"/>
                <w:bCs/>
              </w:rPr>
            </w:pPr>
            <w:r w:rsidRPr="000009D9">
              <w:rPr>
                <w:rFonts w:ascii="Arial Narrow" w:hAnsi="Arial Narrow"/>
                <w:bCs/>
              </w:rPr>
              <w:t>Beneficiar:</w:t>
            </w:r>
          </w:p>
        </w:tc>
        <w:tc>
          <w:tcPr>
            <w:tcW w:w="5040" w:type="dxa"/>
            <w:shd w:val="clear" w:color="auto" w:fill="auto"/>
          </w:tcPr>
          <w:p w:rsidR="00930DD3" w:rsidRPr="00E25940" w:rsidRDefault="00930DD3" w:rsidP="009C1E0E">
            <w:pPr>
              <w:pStyle w:val="Heading3"/>
              <w:snapToGrid w:val="0"/>
              <w:ind w:left="720" w:hanging="720"/>
              <w:jc w:val="both"/>
              <w:rPr>
                <w:rFonts w:ascii="Arial Narrow" w:hAnsi="Arial Narrow"/>
                <w:b w:val="0"/>
                <w:sz w:val="24"/>
                <w:szCs w:val="24"/>
              </w:rPr>
            </w:pPr>
            <w:r>
              <w:rPr>
                <w:rFonts w:ascii="Arial Narrow" w:hAnsi="Arial Narrow"/>
                <w:b w:val="0"/>
                <w:sz w:val="24"/>
                <w:szCs w:val="24"/>
              </w:rPr>
              <w:t xml:space="preserve">Universitatea de Medicină, Farmacie, Științe și Tehnologie „George Emil Palade” din </w:t>
            </w:r>
            <w:r w:rsidRPr="000009D9">
              <w:rPr>
                <w:rFonts w:ascii="Arial Narrow" w:hAnsi="Arial Narrow"/>
                <w:b w:val="0"/>
                <w:sz w:val="24"/>
                <w:szCs w:val="24"/>
              </w:rPr>
              <w:t>Tîrgu Mureş</w:t>
            </w:r>
            <w:r>
              <w:rPr>
                <w:rFonts w:ascii="Arial Narrow" w:hAnsi="Arial Narrow"/>
                <w:b w:val="0"/>
                <w:sz w:val="24"/>
                <w:szCs w:val="24"/>
              </w:rPr>
              <w:t xml:space="preserve">  </w:t>
            </w:r>
          </w:p>
          <w:p w:rsidR="00930DD3" w:rsidRPr="000009D9" w:rsidRDefault="00930DD3" w:rsidP="009C1E0E">
            <w:pPr>
              <w:pStyle w:val="Heading3"/>
              <w:ind w:left="720" w:hanging="720"/>
              <w:jc w:val="both"/>
              <w:rPr>
                <w:rFonts w:ascii="Arial Narrow" w:hAnsi="Arial Narrow"/>
                <w:b w:val="0"/>
                <w:sz w:val="24"/>
                <w:szCs w:val="24"/>
              </w:rPr>
            </w:pPr>
          </w:p>
          <w:p w:rsidR="00930DD3" w:rsidRPr="000009D9" w:rsidRDefault="00930DD3" w:rsidP="009C1E0E">
            <w:pPr>
              <w:rPr>
                <w:rFonts w:ascii="Arial Narrow" w:hAnsi="Arial Narrow"/>
              </w:rPr>
            </w:pPr>
          </w:p>
        </w:tc>
      </w:tr>
      <w:tr w:rsidR="00930DD3" w:rsidRPr="000009D9" w:rsidTr="009C1E0E">
        <w:tc>
          <w:tcPr>
            <w:tcW w:w="4248" w:type="dxa"/>
            <w:shd w:val="clear" w:color="auto" w:fill="auto"/>
          </w:tcPr>
          <w:p w:rsidR="00930DD3" w:rsidRPr="000009D9" w:rsidRDefault="00930DD3" w:rsidP="009C1E0E">
            <w:pPr>
              <w:snapToGrid w:val="0"/>
              <w:jc w:val="both"/>
              <w:rPr>
                <w:rFonts w:ascii="Arial Narrow" w:hAnsi="Arial Narrow"/>
                <w:bCs/>
              </w:rPr>
            </w:pPr>
            <w:r w:rsidRPr="000009D9">
              <w:rPr>
                <w:rFonts w:ascii="Arial Narrow" w:hAnsi="Arial Narrow"/>
                <w:bCs/>
              </w:rPr>
              <w:t>Semnături:</w:t>
            </w:r>
          </w:p>
        </w:tc>
        <w:tc>
          <w:tcPr>
            <w:tcW w:w="5040" w:type="dxa"/>
            <w:shd w:val="clear" w:color="auto" w:fill="auto"/>
          </w:tcPr>
          <w:p w:rsidR="00930DD3" w:rsidRPr="000009D9" w:rsidRDefault="00930DD3" w:rsidP="009C1E0E">
            <w:pPr>
              <w:snapToGrid w:val="0"/>
              <w:jc w:val="both"/>
              <w:rPr>
                <w:rFonts w:ascii="Arial Narrow" w:hAnsi="Arial Narrow"/>
              </w:rPr>
            </w:pPr>
          </w:p>
        </w:tc>
      </w:tr>
    </w:tbl>
    <w:p w:rsidR="00930DD3" w:rsidRPr="000009D9" w:rsidRDefault="00930DD3" w:rsidP="00930DD3">
      <w:pPr>
        <w:jc w:val="both"/>
        <w:rPr>
          <w:rFonts w:ascii="Arial Narrow" w:hAnsi="Arial Narrow"/>
        </w:rPr>
      </w:pPr>
    </w:p>
    <w:tbl>
      <w:tblPr>
        <w:tblW w:w="0" w:type="auto"/>
        <w:tblLayout w:type="fixed"/>
        <w:tblLook w:val="0000" w:firstRow="0" w:lastRow="0" w:firstColumn="0" w:lastColumn="0" w:noHBand="0" w:noVBand="0"/>
      </w:tblPr>
      <w:tblGrid>
        <w:gridCol w:w="4219"/>
        <w:gridCol w:w="5103"/>
      </w:tblGrid>
      <w:tr w:rsidR="00930DD3" w:rsidRPr="000009D9" w:rsidTr="009C1E0E">
        <w:tc>
          <w:tcPr>
            <w:tcW w:w="4219" w:type="dxa"/>
            <w:tcBorders>
              <w:bottom w:val="single" w:sz="4" w:space="0" w:color="000000"/>
            </w:tcBorders>
            <w:shd w:val="clear" w:color="auto" w:fill="auto"/>
          </w:tcPr>
          <w:p w:rsidR="00930DD3" w:rsidRPr="000009D9" w:rsidRDefault="00930DD3" w:rsidP="00930DD3">
            <w:pPr>
              <w:pStyle w:val="Heading2"/>
              <w:widowControl w:val="0"/>
              <w:numPr>
                <w:ilvl w:val="1"/>
                <w:numId w:val="3"/>
              </w:numPr>
              <w:suppressAutoHyphens/>
              <w:autoSpaceDE w:val="0"/>
              <w:snapToGrid w:val="0"/>
              <w:spacing w:before="0" w:after="0"/>
              <w:jc w:val="center"/>
              <w:rPr>
                <w:rFonts w:ascii="Arial Narrow" w:hAnsi="Arial Narrow"/>
                <w:b w:val="0"/>
                <w:i w:val="0"/>
                <w:iCs w:val="0"/>
                <w:sz w:val="24"/>
                <w:szCs w:val="24"/>
              </w:rPr>
            </w:pPr>
            <w:r w:rsidRPr="000009D9">
              <w:rPr>
                <w:rFonts w:ascii="Arial Narrow" w:hAnsi="Arial Narrow"/>
                <w:b w:val="0"/>
                <w:i w:val="0"/>
                <w:iCs w:val="0"/>
                <w:sz w:val="24"/>
                <w:szCs w:val="24"/>
              </w:rPr>
              <w:t xml:space="preserve">                De acord pentru</w:t>
            </w:r>
          </w:p>
          <w:p w:rsidR="00930DD3" w:rsidRPr="000009D9" w:rsidRDefault="00930DD3" w:rsidP="00930DD3">
            <w:pPr>
              <w:pStyle w:val="Heading2"/>
              <w:widowControl w:val="0"/>
              <w:numPr>
                <w:ilvl w:val="1"/>
                <w:numId w:val="3"/>
              </w:numPr>
              <w:suppressAutoHyphens/>
              <w:autoSpaceDE w:val="0"/>
              <w:spacing w:before="0" w:after="0"/>
              <w:jc w:val="center"/>
              <w:rPr>
                <w:rFonts w:ascii="Arial Narrow" w:hAnsi="Arial Narrow"/>
                <w:b w:val="0"/>
                <w:i w:val="0"/>
                <w:iCs w:val="0"/>
                <w:sz w:val="24"/>
                <w:szCs w:val="24"/>
              </w:rPr>
            </w:pPr>
            <w:r w:rsidRPr="000009D9">
              <w:rPr>
                <w:rFonts w:ascii="Arial Narrow" w:hAnsi="Arial Narrow"/>
                <w:b w:val="0"/>
                <w:i w:val="0"/>
                <w:iCs w:val="0"/>
                <w:sz w:val="24"/>
                <w:szCs w:val="24"/>
              </w:rPr>
              <w:t xml:space="preserve">                 Finanţator</w:t>
            </w:r>
          </w:p>
        </w:tc>
        <w:tc>
          <w:tcPr>
            <w:tcW w:w="5103" w:type="dxa"/>
            <w:tcBorders>
              <w:bottom w:val="single" w:sz="4" w:space="0" w:color="000000"/>
            </w:tcBorders>
            <w:shd w:val="clear" w:color="auto" w:fill="auto"/>
          </w:tcPr>
          <w:p w:rsidR="00930DD3" w:rsidRPr="000009D9" w:rsidRDefault="00930DD3" w:rsidP="00930DD3">
            <w:pPr>
              <w:pStyle w:val="Heading2"/>
              <w:widowControl w:val="0"/>
              <w:numPr>
                <w:ilvl w:val="1"/>
                <w:numId w:val="3"/>
              </w:numPr>
              <w:suppressAutoHyphens/>
              <w:autoSpaceDE w:val="0"/>
              <w:snapToGrid w:val="0"/>
              <w:spacing w:before="0" w:after="0"/>
              <w:jc w:val="center"/>
              <w:rPr>
                <w:rFonts w:ascii="Arial Narrow" w:hAnsi="Arial Narrow"/>
                <w:b w:val="0"/>
                <w:i w:val="0"/>
                <w:iCs w:val="0"/>
                <w:sz w:val="24"/>
                <w:szCs w:val="24"/>
              </w:rPr>
            </w:pPr>
            <w:r w:rsidRPr="000009D9">
              <w:rPr>
                <w:rFonts w:ascii="Arial Narrow" w:hAnsi="Arial Narrow"/>
                <w:b w:val="0"/>
                <w:i w:val="0"/>
                <w:iCs w:val="0"/>
                <w:sz w:val="24"/>
                <w:szCs w:val="24"/>
              </w:rPr>
              <w:t xml:space="preserve">                 De acord pentru</w:t>
            </w:r>
          </w:p>
          <w:p w:rsidR="00930DD3" w:rsidRPr="000009D9" w:rsidRDefault="00930DD3" w:rsidP="00930DD3">
            <w:pPr>
              <w:pStyle w:val="Heading2"/>
              <w:widowControl w:val="0"/>
              <w:numPr>
                <w:ilvl w:val="1"/>
                <w:numId w:val="3"/>
              </w:numPr>
              <w:suppressAutoHyphens/>
              <w:autoSpaceDE w:val="0"/>
              <w:spacing w:before="0" w:after="0"/>
              <w:jc w:val="center"/>
              <w:rPr>
                <w:rFonts w:ascii="Arial Narrow" w:hAnsi="Arial Narrow"/>
                <w:b w:val="0"/>
                <w:i w:val="0"/>
                <w:iCs w:val="0"/>
                <w:sz w:val="24"/>
                <w:szCs w:val="24"/>
              </w:rPr>
            </w:pPr>
            <w:r w:rsidRPr="000009D9">
              <w:rPr>
                <w:rFonts w:ascii="Arial Narrow" w:hAnsi="Arial Narrow"/>
                <w:b w:val="0"/>
                <w:i w:val="0"/>
                <w:iCs w:val="0"/>
                <w:sz w:val="24"/>
                <w:szCs w:val="24"/>
              </w:rPr>
              <w:t xml:space="preserve">                 Beneficiar</w:t>
            </w:r>
          </w:p>
          <w:p w:rsidR="00930DD3" w:rsidRPr="000009D9" w:rsidRDefault="00930DD3" w:rsidP="009C1E0E">
            <w:pPr>
              <w:jc w:val="center"/>
              <w:rPr>
                <w:rFonts w:ascii="Arial Narrow" w:hAnsi="Arial Narrow"/>
              </w:rPr>
            </w:pPr>
          </w:p>
        </w:tc>
      </w:tr>
      <w:tr w:rsidR="00930DD3" w:rsidRPr="000009D9" w:rsidTr="009C1E0E">
        <w:tc>
          <w:tcPr>
            <w:tcW w:w="4219" w:type="dxa"/>
            <w:tcBorders>
              <w:top w:val="single" w:sz="4" w:space="0" w:color="000000"/>
            </w:tcBorders>
            <w:shd w:val="clear" w:color="auto" w:fill="auto"/>
          </w:tcPr>
          <w:p w:rsidR="00930DD3" w:rsidRPr="000009D9" w:rsidRDefault="00930DD3" w:rsidP="009C1E0E">
            <w:pPr>
              <w:snapToGrid w:val="0"/>
              <w:jc w:val="center"/>
              <w:rPr>
                <w:rFonts w:ascii="Arial Narrow" w:hAnsi="Arial Narrow"/>
                <w:bCs/>
              </w:rPr>
            </w:pPr>
          </w:p>
          <w:p w:rsidR="00930DD3" w:rsidRPr="000009D9" w:rsidRDefault="00930DD3" w:rsidP="009C1E0E">
            <w:pPr>
              <w:jc w:val="center"/>
              <w:rPr>
                <w:rFonts w:ascii="Arial Narrow" w:hAnsi="Arial Narrow"/>
              </w:rPr>
            </w:pPr>
            <w:r w:rsidRPr="000009D9">
              <w:rPr>
                <w:rFonts w:ascii="Arial Narrow" w:hAnsi="Arial Narrow"/>
                <w:bCs/>
              </w:rPr>
              <w:t xml:space="preserve">                Data</w:t>
            </w:r>
            <w:r w:rsidRPr="000009D9">
              <w:rPr>
                <w:rFonts w:ascii="Arial Narrow" w:hAnsi="Arial Narrow"/>
              </w:rPr>
              <w:t>.…….......…………</w:t>
            </w:r>
          </w:p>
          <w:p w:rsidR="00930DD3" w:rsidRPr="000009D9" w:rsidRDefault="00930DD3" w:rsidP="009C1E0E">
            <w:pPr>
              <w:jc w:val="center"/>
              <w:rPr>
                <w:rFonts w:ascii="Arial Narrow" w:hAnsi="Arial Narrow"/>
              </w:rPr>
            </w:pPr>
          </w:p>
          <w:p w:rsidR="00930DD3" w:rsidRPr="000009D9" w:rsidRDefault="00930DD3" w:rsidP="009C1E0E">
            <w:pPr>
              <w:jc w:val="center"/>
              <w:rPr>
                <w:rFonts w:ascii="Arial Narrow" w:hAnsi="Arial Narrow"/>
                <w:bCs/>
              </w:rPr>
            </w:pPr>
          </w:p>
          <w:p w:rsidR="00930DD3" w:rsidRPr="000009D9" w:rsidRDefault="00930DD3" w:rsidP="009C1E0E">
            <w:pPr>
              <w:jc w:val="center"/>
              <w:rPr>
                <w:rFonts w:ascii="Arial Narrow" w:hAnsi="Arial Narrow"/>
                <w:bCs/>
              </w:rPr>
            </w:pPr>
            <w:r w:rsidRPr="000009D9">
              <w:rPr>
                <w:rFonts w:ascii="Arial Narrow" w:hAnsi="Arial Narrow"/>
                <w:bCs/>
              </w:rPr>
              <w:t xml:space="preserve">                          Administrator,                      </w:t>
            </w:r>
          </w:p>
          <w:p w:rsidR="00930DD3" w:rsidRPr="000009D9" w:rsidRDefault="00930DD3" w:rsidP="009C1E0E">
            <w:pPr>
              <w:rPr>
                <w:rFonts w:ascii="Arial Narrow" w:hAnsi="Arial Narrow"/>
                <w:bCs/>
              </w:rPr>
            </w:pPr>
            <w:r w:rsidRPr="000009D9">
              <w:rPr>
                <w:rFonts w:ascii="Arial Narrow" w:hAnsi="Arial Narrow"/>
                <w:bCs/>
              </w:rPr>
              <w:t xml:space="preserve">                            ………………………………</w:t>
            </w:r>
          </w:p>
          <w:p w:rsidR="00930DD3" w:rsidRPr="000009D9" w:rsidRDefault="00930DD3" w:rsidP="009C1E0E">
            <w:pPr>
              <w:rPr>
                <w:rFonts w:ascii="Arial Narrow" w:hAnsi="Arial Narrow"/>
                <w:bCs/>
              </w:rPr>
            </w:pPr>
          </w:p>
          <w:p w:rsidR="00930DD3" w:rsidRPr="000009D9" w:rsidRDefault="00930DD3" w:rsidP="009C1E0E">
            <w:pPr>
              <w:rPr>
                <w:rFonts w:ascii="Arial Narrow" w:hAnsi="Arial Narrow"/>
                <w:bCs/>
              </w:rPr>
            </w:pPr>
          </w:p>
          <w:p w:rsidR="00930DD3" w:rsidRPr="000009D9" w:rsidRDefault="00930DD3" w:rsidP="009C1E0E">
            <w:pPr>
              <w:rPr>
                <w:rFonts w:ascii="Arial Narrow" w:hAnsi="Arial Narrow"/>
                <w:bCs/>
              </w:rPr>
            </w:pPr>
            <w:r w:rsidRPr="000009D9">
              <w:rPr>
                <w:rFonts w:ascii="Arial Narrow" w:hAnsi="Arial Narrow"/>
                <w:bCs/>
              </w:rPr>
              <w:t xml:space="preserve">                                      Contabil sef,</w:t>
            </w:r>
          </w:p>
          <w:p w:rsidR="00930DD3" w:rsidRPr="000009D9" w:rsidRDefault="00930DD3" w:rsidP="009C1E0E">
            <w:pPr>
              <w:rPr>
                <w:rFonts w:ascii="Arial Narrow" w:hAnsi="Arial Narrow"/>
                <w:bCs/>
              </w:rPr>
            </w:pPr>
            <w:r w:rsidRPr="000009D9">
              <w:rPr>
                <w:rFonts w:ascii="Arial Narrow" w:hAnsi="Arial Narrow"/>
                <w:bCs/>
              </w:rPr>
              <w:t xml:space="preserve">                            ……………………………….</w:t>
            </w:r>
          </w:p>
          <w:p w:rsidR="00930DD3" w:rsidRPr="000009D9" w:rsidRDefault="00930DD3" w:rsidP="009C1E0E">
            <w:pPr>
              <w:rPr>
                <w:rFonts w:ascii="Arial Narrow" w:hAnsi="Arial Narrow"/>
                <w:bCs/>
              </w:rPr>
            </w:pPr>
          </w:p>
          <w:p w:rsidR="00930DD3" w:rsidRPr="000009D9" w:rsidRDefault="00930DD3" w:rsidP="009C1E0E">
            <w:pPr>
              <w:rPr>
                <w:rFonts w:ascii="Arial Narrow" w:hAnsi="Arial Narrow"/>
                <w:bCs/>
              </w:rPr>
            </w:pPr>
            <w:r w:rsidRPr="000009D9">
              <w:rPr>
                <w:rFonts w:ascii="Arial Narrow" w:hAnsi="Arial Narrow"/>
                <w:bCs/>
              </w:rPr>
              <w:t xml:space="preserve">                                  Consilier juridic,</w:t>
            </w:r>
          </w:p>
          <w:p w:rsidR="00930DD3" w:rsidRPr="000009D9" w:rsidRDefault="00930DD3" w:rsidP="009C1E0E">
            <w:pPr>
              <w:rPr>
                <w:rFonts w:ascii="Arial Narrow" w:hAnsi="Arial Narrow"/>
                <w:bCs/>
              </w:rPr>
            </w:pPr>
            <w:r w:rsidRPr="000009D9">
              <w:rPr>
                <w:rFonts w:ascii="Arial Narrow" w:hAnsi="Arial Narrow"/>
                <w:bCs/>
              </w:rPr>
              <w:t xml:space="preserve">                            ..................................</w:t>
            </w:r>
          </w:p>
        </w:tc>
        <w:tc>
          <w:tcPr>
            <w:tcW w:w="5103" w:type="dxa"/>
            <w:tcBorders>
              <w:top w:val="single" w:sz="4" w:space="0" w:color="000000"/>
            </w:tcBorders>
            <w:shd w:val="clear" w:color="auto" w:fill="auto"/>
          </w:tcPr>
          <w:p w:rsidR="00930DD3" w:rsidRPr="000009D9" w:rsidRDefault="00930DD3" w:rsidP="009C1E0E">
            <w:pPr>
              <w:snapToGrid w:val="0"/>
              <w:jc w:val="center"/>
              <w:rPr>
                <w:rFonts w:ascii="Arial Narrow" w:hAnsi="Arial Narrow"/>
                <w:bCs/>
              </w:rPr>
            </w:pPr>
          </w:p>
          <w:p w:rsidR="00930DD3" w:rsidRPr="000009D9" w:rsidRDefault="00930DD3" w:rsidP="009C1E0E">
            <w:pPr>
              <w:jc w:val="center"/>
              <w:rPr>
                <w:rFonts w:ascii="Arial Narrow" w:hAnsi="Arial Narrow"/>
              </w:rPr>
            </w:pPr>
            <w:r w:rsidRPr="000009D9">
              <w:rPr>
                <w:rFonts w:ascii="Arial Narrow" w:hAnsi="Arial Narrow"/>
                <w:bCs/>
              </w:rPr>
              <w:t xml:space="preserve">                  Data</w:t>
            </w:r>
            <w:r w:rsidRPr="000009D9">
              <w:rPr>
                <w:rFonts w:ascii="Arial Narrow" w:hAnsi="Arial Narrow"/>
              </w:rPr>
              <w:t>.……….......……….</w:t>
            </w:r>
          </w:p>
          <w:p w:rsidR="00930DD3" w:rsidRPr="000009D9" w:rsidRDefault="00930DD3" w:rsidP="009C1E0E">
            <w:pPr>
              <w:jc w:val="center"/>
              <w:rPr>
                <w:rFonts w:ascii="Arial Narrow" w:hAnsi="Arial Narrow"/>
              </w:rPr>
            </w:pPr>
          </w:p>
          <w:p w:rsidR="00930DD3" w:rsidRPr="000009D9" w:rsidRDefault="00930DD3" w:rsidP="009C1E0E">
            <w:pPr>
              <w:jc w:val="center"/>
              <w:rPr>
                <w:rFonts w:ascii="Arial Narrow" w:hAnsi="Arial Narrow"/>
              </w:rPr>
            </w:pPr>
          </w:p>
          <w:p w:rsidR="00930DD3" w:rsidRPr="000009D9" w:rsidRDefault="00930DD3" w:rsidP="009C1E0E">
            <w:pPr>
              <w:jc w:val="center"/>
              <w:rPr>
                <w:rFonts w:ascii="Arial Narrow" w:hAnsi="Arial Narrow"/>
              </w:rPr>
            </w:pPr>
            <w:r w:rsidRPr="000009D9">
              <w:rPr>
                <w:rFonts w:ascii="Arial Narrow" w:hAnsi="Arial Narrow"/>
              </w:rPr>
              <w:t xml:space="preserve">                      Rector,</w:t>
            </w:r>
          </w:p>
          <w:p w:rsidR="00930DD3" w:rsidRPr="000009D9" w:rsidRDefault="00930DD3" w:rsidP="009C1E0E">
            <w:pPr>
              <w:jc w:val="center"/>
              <w:rPr>
                <w:rFonts w:ascii="Arial Narrow" w:hAnsi="Arial Narrow"/>
              </w:rPr>
            </w:pPr>
            <w:r w:rsidRPr="000009D9">
              <w:rPr>
                <w:rFonts w:ascii="Arial Narrow" w:hAnsi="Arial Narrow"/>
              </w:rPr>
              <w:t xml:space="preserve">                    Prof. dr. Azamfirei Leonard</w:t>
            </w:r>
          </w:p>
          <w:p w:rsidR="00930DD3" w:rsidRPr="000009D9" w:rsidRDefault="00930DD3" w:rsidP="009C1E0E">
            <w:pPr>
              <w:jc w:val="center"/>
              <w:rPr>
                <w:rFonts w:ascii="Arial Narrow" w:hAnsi="Arial Narrow"/>
              </w:rPr>
            </w:pPr>
          </w:p>
          <w:p w:rsidR="00930DD3" w:rsidRPr="000009D9" w:rsidRDefault="00930DD3" w:rsidP="009C1E0E">
            <w:pPr>
              <w:jc w:val="center"/>
              <w:rPr>
                <w:rFonts w:ascii="Arial Narrow" w:hAnsi="Arial Narrow"/>
              </w:rPr>
            </w:pPr>
          </w:p>
          <w:p w:rsidR="00930DD3" w:rsidRPr="000009D9" w:rsidRDefault="00930DD3" w:rsidP="009C1E0E">
            <w:pPr>
              <w:jc w:val="center"/>
              <w:rPr>
                <w:rFonts w:ascii="Arial Narrow" w:hAnsi="Arial Narrow"/>
              </w:rPr>
            </w:pPr>
            <w:r w:rsidRPr="000009D9">
              <w:rPr>
                <w:rFonts w:ascii="Arial Narrow" w:hAnsi="Arial Narrow"/>
              </w:rPr>
              <w:t xml:space="preserve">                       Contabil sef,</w:t>
            </w:r>
          </w:p>
          <w:p w:rsidR="00930DD3" w:rsidRPr="000009D9" w:rsidRDefault="00930DD3" w:rsidP="009C1E0E">
            <w:pPr>
              <w:jc w:val="center"/>
              <w:rPr>
                <w:rFonts w:ascii="Arial Narrow" w:hAnsi="Arial Narrow"/>
              </w:rPr>
            </w:pPr>
            <w:r w:rsidRPr="000009D9">
              <w:rPr>
                <w:rFonts w:ascii="Arial Narrow" w:hAnsi="Arial Narrow"/>
              </w:rPr>
              <w:t xml:space="preserve">                       Ec. Munteanu Paraschiva</w:t>
            </w:r>
          </w:p>
          <w:p w:rsidR="00930DD3" w:rsidRPr="000009D9" w:rsidRDefault="00930DD3" w:rsidP="009C1E0E">
            <w:pPr>
              <w:jc w:val="center"/>
              <w:rPr>
                <w:rFonts w:ascii="Arial Narrow" w:hAnsi="Arial Narrow"/>
              </w:rPr>
            </w:pPr>
          </w:p>
          <w:p w:rsidR="00930DD3" w:rsidRPr="000009D9" w:rsidRDefault="00930DD3" w:rsidP="009C1E0E">
            <w:pPr>
              <w:jc w:val="center"/>
              <w:rPr>
                <w:rFonts w:ascii="Arial Narrow" w:hAnsi="Arial Narrow"/>
              </w:rPr>
            </w:pPr>
            <w:r w:rsidRPr="000009D9">
              <w:rPr>
                <w:rFonts w:ascii="Arial Narrow" w:hAnsi="Arial Narrow"/>
              </w:rPr>
              <w:t xml:space="preserve">                         Consilier juridic,</w:t>
            </w:r>
          </w:p>
          <w:p w:rsidR="00930DD3" w:rsidRPr="000009D9" w:rsidRDefault="00930DD3" w:rsidP="009C1E0E">
            <w:pPr>
              <w:jc w:val="center"/>
              <w:rPr>
                <w:rFonts w:ascii="Arial Narrow" w:hAnsi="Arial Narrow"/>
              </w:rPr>
            </w:pPr>
            <w:r w:rsidRPr="000009D9">
              <w:rPr>
                <w:rFonts w:ascii="Arial Narrow" w:hAnsi="Arial Narrow"/>
              </w:rPr>
              <w:t xml:space="preserve">                       Jrs. Salagean Manuela</w:t>
            </w:r>
          </w:p>
        </w:tc>
      </w:tr>
    </w:tbl>
    <w:p w:rsidR="00930DD3" w:rsidRDefault="00930DD3" w:rsidP="00930DD3">
      <w:pPr>
        <w:ind w:right="184"/>
        <w:jc w:val="both"/>
        <w:rPr>
          <w:rFonts w:ascii="Arial Narrow" w:hAnsi="Arial Narrow"/>
          <w:b/>
          <w:bCs/>
        </w:rPr>
      </w:pPr>
    </w:p>
    <w:p w:rsidR="00DF20E0" w:rsidRDefault="00DF20E0" w:rsidP="00930DD3">
      <w:pPr>
        <w:ind w:right="184"/>
        <w:jc w:val="both"/>
        <w:rPr>
          <w:rFonts w:ascii="Arial Narrow" w:hAnsi="Arial Narrow"/>
          <w:b/>
          <w:bCs/>
        </w:rPr>
      </w:pPr>
    </w:p>
    <w:p w:rsidR="00DF20E0" w:rsidRDefault="00DF20E0" w:rsidP="00930DD3">
      <w:pPr>
        <w:ind w:right="184"/>
        <w:jc w:val="both"/>
        <w:rPr>
          <w:rFonts w:ascii="Arial Narrow" w:hAnsi="Arial Narrow"/>
          <w:b/>
          <w:bCs/>
        </w:rPr>
      </w:pPr>
    </w:p>
    <w:p w:rsidR="00DF20E0" w:rsidRDefault="00DF20E0" w:rsidP="00930DD3">
      <w:pPr>
        <w:ind w:right="184"/>
        <w:jc w:val="both"/>
        <w:rPr>
          <w:rFonts w:ascii="Arial Narrow" w:hAnsi="Arial Narrow"/>
          <w:b/>
          <w:bCs/>
        </w:rPr>
      </w:pPr>
    </w:p>
    <w:p w:rsidR="00930DD3" w:rsidRPr="000009D9" w:rsidRDefault="00930DD3" w:rsidP="00930DD3">
      <w:pPr>
        <w:ind w:right="184"/>
        <w:jc w:val="both"/>
        <w:rPr>
          <w:rFonts w:ascii="Arial Narrow" w:hAnsi="Arial Narrow"/>
          <w:b/>
          <w:bCs/>
        </w:rPr>
      </w:pPr>
      <w:r w:rsidRPr="000009D9">
        <w:rPr>
          <w:rFonts w:ascii="Arial Narrow" w:hAnsi="Arial Narrow"/>
          <w:b/>
          <w:bCs/>
        </w:rPr>
        <w:lastRenderedPageBreak/>
        <w:t>Între :</w:t>
      </w:r>
    </w:p>
    <w:p w:rsidR="00930DD3" w:rsidRPr="000009D9" w:rsidRDefault="00930DD3" w:rsidP="00930DD3">
      <w:pPr>
        <w:ind w:right="184"/>
        <w:rPr>
          <w:rFonts w:ascii="Arial Narrow" w:hAnsi="Arial Narrow"/>
          <w:b/>
          <w:bCs/>
          <w:u w:val="single"/>
        </w:rPr>
      </w:pPr>
    </w:p>
    <w:p w:rsidR="00930DD3" w:rsidRPr="000009D9" w:rsidRDefault="00930DD3" w:rsidP="00930DD3">
      <w:pPr>
        <w:ind w:right="184"/>
        <w:jc w:val="both"/>
        <w:rPr>
          <w:rFonts w:ascii="Arial Narrow" w:hAnsi="Arial Narrow"/>
        </w:rPr>
      </w:pPr>
      <w:r>
        <w:rPr>
          <w:rFonts w:ascii="Arial Narrow" w:hAnsi="Arial Narrow"/>
          <w:b/>
          <w:bCs/>
        </w:rPr>
        <w:t xml:space="preserve">Universitatea de Medicină, </w:t>
      </w:r>
      <w:r w:rsidRPr="000009D9">
        <w:rPr>
          <w:rFonts w:ascii="Arial Narrow" w:hAnsi="Arial Narrow"/>
          <w:b/>
          <w:bCs/>
        </w:rPr>
        <w:t>Farmacie</w:t>
      </w:r>
      <w:r>
        <w:rPr>
          <w:rFonts w:ascii="Arial Narrow" w:hAnsi="Arial Narrow"/>
          <w:b/>
          <w:bCs/>
        </w:rPr>
        <w:t>, Științe și Tehnologie „George Emil Palade” din Tâ</w:t>
      </w:r>
      <w:r w:rsidRPr="000009D9">
        <w:rPr>
          <w:rFonts w:ascii="Arial Narrow" w:hAnsi="Arial Narrow"/>
          <w:b/>
          <w:bCs/>
        </w:rPr>
        <w:t xml:space="preserve">rgu Mureş, </w:t>
      </w:r>
      <w:r w:rsidRPr="000009D9">
        <w:rPr>
          <w:rFonts w:ascii="Arial Narrow" w:hAnsi="Arial Narrow"/>
        </w:rPr>
        <w:t xml:space="preserve">cu sediul în Tîrgu Mureş, str. Gh. Marinescu nr. 38, cod poştal 540139, având cont IBAN RO72TREZ47620F332000XXXX deschis la Trezoreria Tîrgu Mureş, cod fiscal 4322742, reprezentată prin Rector, prof. Dr. Leonard Azamfirei şi Contabil şef, Paraschiva Munteanu, în calitate de </w:t>
      </w:r>
      <w:r w:rsidRPr="000009D9">
        <w:rPr>
          <w:rFonts w:ascii="Arial Narrow" w:hAnsi="Arial Narrow"/>
          <w:b/>
          <w:bCs/>
        </w:rPr>
        <w:t>BENEFICIAR</w:t>
      </w:r>
      <w:r w:rsidRPr="000009D9">
        <w:rPr>
          <w:rFonts w:ascii="Arial Narrow" w:hAnsi="Arial Narrow"/>
        </w:rPr>
        <w:t xml:space="preserve">, </w:t>
      </w:r>
    </w:p>
    <w:p w:rsidR="00930DD3" w:rsidRPr="000009D9" w:rsidRDefault="00930DD3" w:rsidP="00930DD3">
      <w:pPr>
        <w:ind w:right="184"/>
        <w:jc w:val="both"/>
        <w:rPr>
          <w:rFonts w:ascii="Arial Narrow" w:hAnsi="Arial Narrow"/>
          <w:b/>
          <w:bCs/>
        </w:rPr>
      </w:pPr>
      <w:r w:rsidRPr="000009D9">
        <w:rPr>
          <w:rFonts w:ascii="Arial Narrow" w:hAnsi="Arial Narrow"/>
          <w:b/>
          <w:bCs/>
        </w:rPr>
        <w:t>şi</w:t>
      </w:r>
    </w:p>
    <w:p w:rsidR="00930DD3" w:rsidRPr="000009D9" w:rsidRDefault="00930DD3" w:rsidP="00930DD3">
      <w:pPr>
        <w:ind w:right="184"/>
        <w:jc w:val="both"/>
        <w:rPr>
          <w:rFonts w:ascii="Arial Narrow" w:hAnsi="Arial Narrow"/>
          <w:b/>
          <w:bCs/>
        </w:rPr>
      </w:pPr>
      <w:r w:rsidRPr="000009D9">
        <w:rPr>
          <w:rFonts w:ascii="Arial Narrow" w:hAnsi="Arial Narrow"/>
          <w:b/>
        </w:rPr>
        <w:t>S.C.</w:t>
      </w:r>
      <w:r w:rsidRPr="000009D9">
        <w:rPr>
          <w:rFonts w:ascii="Arial Narrow" w:hAnsi="Arial Narrow"/>
        </w:rPr>
        <w:t xml:space="preserve"> ............................................................................ cu  sediul în ................................................ cod poştal ................................., str.............................................................., nr. ......................., judeţ .................................., telefon ......................................., email ........................................, </w:t>
      </w:r>
      <w:r w:rsidRPr="00067585">
        <w:rPr>
          <w:rFonts w:ascii="Arial Narrow" w:hAnsi="Arial Narrow"/>
        </w:rPr>
        <w:t xml:space="preserve">inmatriculata la Oficiul Registrului Comertului sub nr. J…………..………….., cod unic de înregistrare ………………………………………., cont IBAN nr…………..…………………………………………………………. </w:t>
      </w:r>
      <w:r w:rsidRPr="000009D9">
        <w:rPr>
          <w:rFonts w:ascii="Arial Narrow" w:hAnsi="Arial Narrow"/>
        </w:rPr>
        <w:t xml:space="preserve">deschis la Banca ....................................................., reprezentată legal prin ................................................. având funcţia de ........................................................, în calitate de </w:t>
      </w:r>
      <w:r w:rsidRPr="000009D9">
        <w:rPr>
          <w:rFonts w:ascii="Arial Narrow" w:hAnsi="Arial Narrow"/>
          <w:b/>
          <w:bCs/>
        </w:rPr>
        <w:t xml:space="preserve">FINANŢATOR, </w:t>
      </w:r>
    </w:p>
    <w:p w:rsidR="00930DD3" w:rsidRPr="000009D9" w:rsidRDefault="00930DD3" w:rsidP="00930DD3">
      <w:pPr>
        <w:ind w:right="184"/>
        <w:jc w:val="both"/>
        <w:rPr>
          <w:rFonts w:ascii="Arial Narrow" w:hAnsi="Arial Narrow"/>
          <w:b/>
          <w:bCs/>
        </w:rPr>
      </w:pPr>
    </w:p>
    <w:p w:rsidR="00930DD3" w:rsidRPr="000009D9" w:rsidRDefault="00930DD3" w:rsidP="00930DD3">
      <w:pPr>
        <w:pStyle w:val="Heading1"/>
        <w:widowControl w:val="0"/>
        <w:numPr>
          <w:ilvl w:val="0"/>
          <w:numId w:val="3"/>
        </w:numPr>
        <w:suppressAutoHyphens/>
        <w:autoSpaceDE w:val="0"/>
        <w:ind w:left="0" w:right="184" w:firstLine="0"/>
        <w:jc w:val="both"/>
        <w:rPr>
          <w:rFonts w:ascii="Arial Narrow" w:hAnsi="Arial Narrow"/>
          <w:b w:val="0"/>
          <w:sz w:val="24"/>
        </w:rPr>
      </w:pPr>
      <w:r w:rsidRPr="000009D9">
        <w:rPr>
          <w:rFonts w:ascii="Arial Narrow" w:hAnsi="Arial Narrow"/>
          <w:b w:val="0"/>
          <w:sz w:val="24"/>
        </w:rPr>
        <w:t>I. OBIECTUL CONTRACTULUI</w:t>
      </w:r>
    </w:p>
    <w:p w:rsidR="00930DD3" w:rsidRPr="000009D9" w:rsidRDefault="00930DD3" w:rsidP="00930DD3">
      <w:pPr>
        <w:ind w:right="184"/>
        <w:jc w:val="both"/>
        <w:rPr>
          <w:rFonts w:ascii="Arial Narrow" w:hAnsi="Arial Narrow"/>
          <w:i/>
          <w:iCs/>
        </w:rPr>
      </w:pPr>
    </w:p>
    <w:p w:rsidR="00930DD3" w:rsidRPr="000009D9" w:rsidRDefault="00930DD3" w:rsidP="00930DD3">
      <w:pPr>
        <w:ind w:right="184"/>
        <w:jc w:val="both"/>
        <w:rPr>
          <w:rFonts w:ascii="Arial Narrow" w:hAnsi="Arial Narrow"/>
        </w:rPr>
      </w:pPr>
      <w:r w:rsidRPr="000009D9">
        <w:rPr>
          <w:rFonts w:ascii="Arial Narrow" w:hAnsi="Arial Narrow"/>
          <w:b/>
          <w:bCs/>
        </w:rPr>
        <w:t xml:space="preserve">Art. 1. </w:t>
      </w:r>
      <w:r w:rsidRPr="000009D9">
        <w:rPr>
          <w:rFonts w:ascii="Arial Narrow" w:hAnsi="Arial Narrow"/>
        </w:rPr>
        <w:t>Obiectul prezentului contract de finanţare îl constituie execuţia activităţilor grantului de cercetare științifică cu titlul : ............................................................................................................</w:t>
      </w:r>
    </w:p>
    <w:p w:rsidR="00930DD3" w:rsidRPr="000009D9" w:rsidRDefault="00930DD3" w:rsidP="00930DD3">
      <w:pPr>
        <w:ind w:right="184"/>
        <w:jc w:val="both"/>
        <w:rPr>
          <w:rFonts w:ascii="Arial Narrow" w:hAnsi="Arial Narrow"/>
        </w:rPr>
      </w:pPr>
      <w:r w:rsidRPr="000009D9">
        <w:rPr>
          <w:rFonts w:ascii="Arial Narrow" w:hAnsi="Arial Narrow"/>
        </w:rPr>
        <w:t>..........................................................................................................................................................,</w:t>
      </w:r>
    </w:p>
    <w:p w:rsidR="00930DD3" w:rsidRPr="000009D9" w:rsidRDefault="00930DD3" w:rsidP="00930DD3">
      <w:pPr>
        <w:ind w:right="184"/>
        <w:jc w:val="both"/>
        <w:rPr>
          <w:rFonts w:ascii="Arial Narrow" w:hAnsi="Arial Narrow"/>
        </w:rPr>
      </w:pPr>
      <w:r w:rsidRPr="000009D9">
        <w:rPr>
          <w:rFonts w:ascii="Arial Narrow" w:hAnsi="Arial Narrow"/>
        </w:rPr>
        <w:t>corespunzător propunerii competiției de granturi de cercetare ce a fost lansată de către finanţator și aprobată de către Univer</w:t>
      </w:r>
      <w:r>
        <w:rPr>
          <w:rFonts w:ascii="Arial Narrow" w:hAnsi="Arial Narrow"/>
        </w:rPr>
        <w:t>sitatea de Medicină, Farmacie, Științe și Tehnologie „George Emil Palade” din Tâ</w:t>
      </w:r>
      <w:r w:rsidRPr="000009D9">
        <w:rPr>
          <w:rFonts w:ascii="Arial Narrow" w:hAnsi="Arial Narrow"/>
        </w:rPr>
        <w:t>rgu Mureş.</w:t>
      </w:r>
    </w:p>
    <w:p w:rsidR="00930DD3" w:rsidRPr="000009D9" w:rsidRDefault="00930DD3" w:rsidP="00930DD3">
      <w:pPr>
        <w:ind w:right="184"/>
        <w:jc w:val="both"/>
        <w:rPr>
          <w:rFonts w:ascii="Arial Narrow" w:hAnsi="Arial Narrow"/>
        </w:rPr>
      </w:pPr>
      <w:r w:rsidRPr="000009D9">
        <w:rPr>
          <w:rFonts w:ascii="Arial Narrow" w:hAnsi="Arial Narrow"/>
          <w:b/>
          <w:bCs/>
        </w:rPr>
        <w:t>Art. 2.</w:t>
      </w:r>
      <w:r w:rsidRPr="000009D9">
        <w:rPr>
          <w:rFonts w:ascii="Arial Narrow" w:hAnsi="Arial Narrow"/>
        </w:rPr>
        <w:t xml:space="preserve"> Beneficiarul este de acord ca în cadrul Universităţii de </w:t>
      </w:r>
      <w:r>
        <w:rPr>
          <w:rFonts w:ascii="Arial Narrow" w:hAnsi="Arial Narrow"/>
        </w:rPr>
        <w:t>Medicină, Farmacie, Științe și Tehnologie „George Emil Palade” din Tâ</w:t>
      </w:r>
      <w:r w:rsidRPr="000009D9">
        <w:rPr>
          <w:rFonts w:ascii="Arial Narrow" w:hAnsi="Arial Narrow"/>
        </w:rPr>
        <w:t>rg</w:t>
      </w:r>
      <w:r>
        <w:rPr>
          <w:rFonts w:ascii="Arial Narrow" w:hAnsi="Arial Narrow"/>
        </w:rPr>
        <w:t>u Mureş</w:t>
      </w:r>
      <w:r w:rsidRPr="000009D9">
        <w:rPr>
          <w:rFonts w:ascii="Arial Narrow" w:hAnsi="Arial Narrow"/>
        </w:rPr>
        <w:t>, prin intermediul Directorului de proiect şi a echipei de cercetare care va fi menționată în Anexa nr.I să fie prestate activităţi de cercetarea științifică în domeniul medical. Directorul de proiect  va executa activităţile descrise în propunerea de grant de cercetare având titlul specificat la art.1 al prezentului contract.</w:t>
      </w:r>
    </w:p>
    <w:p w:rsidR="00930DD3" w:rsidRPr="000009D9" w:rsidRDefault="00930DD3" w:rsidP="00930DD3">
      <w:pPr>
        <w:pStyle w:val="Heading1"/>
        <w:widowControl w:val="0"/>
        <w:numPr>
          <w:ilvl w:val="0"/>
          <w:numId w:val="3"/>
        </w:numPr>
        <w:suppressAutoHyphens/>
        <w:autoSpaceDE w:val="0"/>
        <w:ind w:left="0" w:right="184" w:firstLine="0"/>
        <w:jc w:val="both"/>
        <w:rPr>
          <w:rFonts w:ascii="Arial Narrow" w:hAnsi="Arial Narrow"/>
          <w:b w:val="0"/>
          <w:sz w:val="24"/>
        </w:rPr>
      </w:pPr>
    </w:p>
    <w:p w:rsidR="00930DD3" w:rsidRPr="000009D9" w:rsidRDefault="00930DD3" w:rsidP="00930DD3">
      <w:pPr>
        <w:pStyle w:val="Heading1"/>
        <w:widowControl w:val="0"/>
        <w:numPr>
          <w:ilvl w:val="0"/>
          <w:numId w:val="3"/>
        </w:numPr>
        <w:suppressAutoHyphens/>
        <w:autoSpaceDE w:val="0"/>
        <w:ind w:left="0" w:right="184" w:firstLine="0"/>
        <w:jc w:val="both"/>
        <w:rPr>
          <w:rFonts w:ascii="Arial Narrow" w:hAnsi="Arial Narrow"/>
          <w:b w:val="0"/>
          <w:sz w:val="24"/>
        </w:rPr>
      </w:pPr>
      <w:r w:rsidRPr="000009D9">
        <w:rPr>
          <w:rFonts w:ascii="Arial Narrow" w:hAnsi="Arial Narrow"/>
          <w:b w:val="0"/>
          <w:sz w:val="24"/>
        </w:rPr>
        <w:t>II. DURATA CONTRACTULUI</w:t>
      </w:r>
    </w:p>
    <w:p w:rsidR="00930DD3" w:rsidRPr="000009D9" w:rsidRDefault="00930DD3" w:rsidP="00930DD3">
      <w:pPr>
        <w:ind w:right="184"/>
        <w:jc w:val="both"/>
        <w:rPr>
          <w:rFonts w:ascii="Arial Narrow" w:hAnsi="Arial Narrow"/>
        </w:rPr>
      </w:pPr>
    </w:p>
    <w:p w:rsidR="00930DD3" w:rsidRPr="000009D9" w:rsidRDefault="00930DD3" w:rsidP="00930DD3">
      <w:pPr>
        <w:ind w:right="184"/>
        <w:jc w:val="both"/>
        <w:rPr>
          <w:rFonts w:ascii="Arial Narrow" w:hAnsi="Arial Narrow"/>
        </w:rPr>
      </w:pPr>
      <w:r w:rsidRPr="000009D9">
        <w:rPr>
          <w:rFonts w:ascii="Arial Narrow" w:hAnsi="Arial Narrow"/>
          <w:b/>
          <w:bCs/>
        </w:rPr>
        <w:t xml:space="preserve">Art. 3. </w:t>
      </w:r>
      <w:r w:rsidRPr="000009D9">
        <w:rPr>
          <w:rFonts w:ascii="Arial Narrow" w:hAnsi="Arial Narrow"/>
        </w:rPr>
        <w:t>Prezentul contract intră în vigoare la data semnării şi atribuirii numărului de contract de către Beneficiar.</w:t>
      </w:r>
    </w:p>
    <w:p w:rsidR="00930DD3" w:rsidRPr="000009D9" w:rsidRDefault="00930DD3" w:rsidP="00930DD3">
      <w:pPr>
        <w:tabs>
          <w:tab w:val="left" w:pos="1418"/>
        </w:tabs>
        <w:ind w:right="184"/>
        <w:jc w:val="both"/>
        <w:rPr>
          <w:rFonts w:ascii="Arial Narrow" w:hAnsi="Arial Narrow"/>
        </w:rPr>
      </w:pPr>
      <w:r w:rsidRPr="000009D9">
        <w:rPr>
          <w:rFonts w:ascii="Arial Narrow" w:hAnsi="Arial Narrow"/>
          <w:b/>
          <w:bCs/>
        </w:rPr>
        <w:t>Art. 4.</w:t>
      </w:r>
      <w:r w:rsidRPr="000009D9">
        <w:rPr>
          <w:rFonts w:ascii="Arial Narrow" w:hAnsi="Arial Narrow"/>
        </w:rPr>
        <w:t xml:space="preserve"> Durata contractului este de 12 luni de la data semnării prezentului contract de către părțile contractante. Durata de implementare a grantului poate fi prelungită cu maxim 6 luni față de durata inițială pentru îndeplinirea criteriilor de performanță solicitate prin cererea de proiecte, dar fără alte costuri suplimentare datorate beneficiarului.</w:t>
      </w:r>
    </w:p>
    <w:p w:rsidR="00930DD3" w:rsidRPr="000009D9" w:rsidRDefault="00930DD3" w:rsidP="00930DD3">
      <w:pPr>
        <w:tabs>
          <w:tab w:val="left" w:pos="1418"/>
        </w:tabs>
        <w:ind w:right="184"/>
        <w:jc w:val="both"/>
        <w:rPr>
          <w:rFonts w:ascii="Arial Narrow" w:hAnsi="Arial Narrow"/>
        </w:rPr>
      </w:pPr>
    </w:p>
    <w:p w:rsidR="00930DD3" w:rsidRPr="000009D9" w:rsidRDefault="00930DD3" w:rsidP="00930DD3">
      <w:pPr>
        <w:tabs>
          <w:tab w:val="left" w:pos="1980"/>
        </w:tabs>
        <w:ind w:right="184"/>
        <w:jc w:val="both"/>
        <w:rPr>
          <w:rFonts w:ascii="Arial Narrow" w:hAnsi="Arial Narrow"/>
          <w:bCs/>
        </w:rPr>
      </w:pPr>
      <w:r w:rsidRPr="000009D9">
        <w:rPr>
          <w:rFonts w:ascii="Arial Narrow" w:hAnsi="Arial Narrow"/>
          <w:bCs/>
        </w:rPr>
        <w:t>III. VALOAREA CONTRACTULUI</w:t>
      </w:r>
    </w:p>
    <w:p w:rsidR="00930DD3" w:rsidRPr="000009D9" w:rsidRDefault="00930DD3" w:rsidP="00930DD3">
      <w:pPr>
        <w:ind w:right="184"/>
        <w:jc w:val="both"/>
        <w:rPr>
          <w:rFonts w:ascii="Arial Narrow" w:hAnsi="Arial Narrow"/>
        </w:rPr>
      </w:pPr>
    </w:p>
    <w:p w:rsidR="00930DD3" w:rsidRPr="000009D9" w:rsidRDefault="00930DD3" w:rsidP="00930DD3">
      <w:pPr>
        <w:ind w:right="184"/>
        <w:jc w:val="both"/>
        <w:rPr>
          <w:rFonts w:ascii="Arial Narrow" w:hAnsi="Arial Narrow"/>
        </w:rPr>
      </w:pPr>
      <w:r w:rsidRPr="000009D9">
        <w:rPr>
          <w:rFonts w:ascii="Arial Narrow" w:hAnsi="Arial Narrow"/>
          <w:b/>
          <w:bCs/>
        </w:rPr>
        <w:t>Art. 5.</w:t>
      </w:r>
      <w:r w:rsidRPr="000009D9">
        <w:rPr>
          <w:rFonts w:ascii="Arial Narrow" w:hAnsi="Arial Narrow"/>
        </w:rPr>
        <w:t xml:space="preserve"> Valoarea totală a Contractului este de ……………........….. lei (în litere ……….....……………. lei), sumă care va fi alocată proiectului din veniturile proprii ale finanțatorului. </w:t>
      </w:r>
    </w:p>
    <w:p w:rsidR="00930DD3" w:rsidRPr="000009D9" w:rsidRDefault="00930DD3" w:rsidP="00930DD3">
      <w:pPr>
        <w:ind w:right="184"/>
        <w:jc w:val="both"/>
        <w:rPr>
          <w:rFonts w:ascii="Arial Narrow" w:hAnsi="Arial Narrow"/>
          <w:kern w:val="1"/>
        </w:rPr>
      </w:pPr>
      <w:r w:rsidRPr="000009D9">
        <w:rPr>
          <w:rFonts w:ascii="Arial Narrow" w:hAnsi="Arial Narrow"/>
          <w:kern w:val="1"/>
        </w:rPr>
        <w:t xml:space="preserve"> </w:t>
      </w:r>
    </w:p>
    <w:p w:rsidR="00930DD3" w:rsidRPr="000009D9" w:rsidRDefault="00930DD3" w:rsidP="00930DD3">
      <w:pPr>
        <w:pStyle w:val="Heading1"/>
        <w:widowControl w:val="0"/>
        <w:numPr>
          <w:ilvl w:val="0"/>
          <w:numId w:val="3"/>
        </w:numPr>
        <w:suppressAutoHyphens/>
        <w:autoSpaceDE w:val="0"/>
        <w:ind w:left="0" w:right="184" w:firstLine="0"/>
        <w:jc w:val="both"/>
        <w:rPr>
          <w:rFonts w:ascii="Arial Narrow" w:hAnsi="Arial Narrow"/>
          <w:b w:val="0"/>
          <w:sz w:val="24"/>
        </w:rPr>
      </w:pPr>
      <w:r w:rsidRPr="000009D9">
        <w:rPr>
          <w:rFonts w:ascii="Arial Narrow" w:hAnsi="Arial Narrow"/>
          <w:b w:val="0"/>
          <w:sz w:val="24"/>
        </w:rPr>
        <w:t>IV. OBLIGAŢIILE PĂRŢILOR</w:t>
      </w:r>
    </w:p>
    <w:p w:rsidR="00930DD3" w:rsidRPr="000009D9" w:rsidRDefault="00930DD3" w:rsidP="00930DD3">
      <w:pPr>
        <w:tabs>
          <w:tab w:val="left" w:pos="540"/>
        </w:tabs>
        <w:ind w:right="184"/>
        <w:jc w:val="both"/>
        <w:rPr>
          <w:rFonts w:ascii="Arial Narrow" w:hAnsi="Arial Narrow"/>
        </w:rPr>
      </w:pPr>
    </w:p>
    <w:p w:rsidR="00930DD3" w:rsidRPr="000009D9" w:rsidRDefault="00930DD3" w:rsidP="00930DD3">
      <w:pPr>
        <w:tabs>
          <w:tab w:val="left" w:pos="540"/>
        </w:tabs>
        <w:ind w:right="184"/>
        <w:jc w:val="both"/>
        <w:rPr>
          <w:rFonts w:ascii="Arial Narrow" w:hAnsi="Arial Narrow"/>
          <w:b/>
          <w:bCs/>
          <w:u w:val="single"/>
        </w:rPr>
      </w:pPr>
      <w:r w:rsidRPr="000009D9">
        <w:rPr>
          <w:rFonts w:ascii="Arial Narrow" w:hAnsi="Arial Narrow"/>
          <w:b/>
          <w:bCs/>
        </w:rPr>
        <w:t xml:space="preserve">Art. 6. </w:t>
      </w:r>
      <w:r w:rsidRPr="000009D9">
        <w:rPr>
          <w:rFonts w:ascii="Arial Narrow" w:hAnsi="Arial Narrow"/>
          <w:b/>
          <w:bCs/>
          <w:u w:val="single"/>
        </w:rPr>
        <w:t>OBLIGAŢIILE BENEFICIARULUI:</w:t>
      </w:r>
    </w:p>
    <w:p w:rsidR="00930DD3" w:rsidRPr="000009D9" w:rsidRDefault="00930DD3" w:rsidP="00930DD3">
      <w:pPr>
        <w:widowControl w:val="0"/>
        <w:numPr>
          <w:ilvl w:val="0"/>
          <w:numId w:val="2"/>
        </w:numPr>
        <w:tabs>
          <w:tab w:val="clear" w:pos="-76"/>
          <w:tab w:val="num" w:pos="0"/>
          <w:tab w:val="left" w:pos="540"/>
          <w:tab w:val="left" w:pos="851"/>
        </w:tabs>
        <w:suppressAutoHyphens/>
        <w:autoSpaceDE w:val="0"/>
        <w:ind w:left="0" w:right="184" w:firstLine="0"/>
        <w:jc w:val="both"/>
        <w:rPr>
          <w:rFonts w:ascii="Arial Narrow" w:hAnsi="Arial Narrow"/>
        </w:rPr>
      </w:pPr>
      <w:r w:rsidRPr="000009D9">
        <w:rPr>
          <w:rFonts w:ascii="Arial Narrow" w:hAnsi="Arial Narrow"/>
        </w:rPr>
        <w:t>Beneficiarul, prin Directorul de proiect, se obligă să răspundă de desfăşurarea activităţilor de cercetare în conformitate cu conţinutul şi</w:t>
      </w:r>
      <w:r w:rsidRPr="000009D9">
        <w:rPr>
          <w:rFonts w:ascii="Arial Narrow" w:hAnsi="Arial Narrow"/>
          <w:b/>
          <w:bCs/>
        </w:rPr>
        <w:t xml:space="preserve"> </w:t>
      </w:r>
      <w:r w:rsidRPr="000009D9">
        <w:rPr>
          <w:rFonts w:ascii="Arial Narrow" w:hAnsi="Arial Narrow"/>
        </w:rPr>
        <w:t>valoarea proiectului de cercetare aprobat;</w:t>
      </w:r>
    </w:p>
    <w:p w:rsidR="00930DD3" w:rsidRPr="000009D9" w:rsidRDefault="00930DD3" w:rsidP="00930DD3">
      <w:pPr>
        <w:widowControl w:val="0"/>
        <w:numPr>
          <w:ilvl w:val="0"/>
          <w:numId w:val="2"/>
        </w:numPr>
        <w:tabs>
          <w:tab w:val="clear" w:pos="-76"/>
          <w:tab w:val="num" w:pos="0"/>
          <w:tab w:val="left" w:pos="540"/>
          <w:tab w:val="left" w:pos="851"/>
        </w:tabs>
        <w:suppressAutoHyphens/>
        <w:autoSpaceDE w:val="0"/>
        <w:ind w:left="0" w:right="184" w:firstLine="0"/>
        <w:jc w:val="both"/>
        <w:rPr>
          <w:rFonts w:ascii="Arial Narrow" w:hAnsi="Arial Narrow"/>
        </w:rPr>
      </w:pPr>
      <w:r w:rsidRPr="000009D9">
        <w:rPr>
          <w:rFonts w:ascii="Arial Narrow" w:hAnsi="Arial Narrow"/>
        </w:rPr>
        <w:t>Beneficiarul, prin Directorul de proiect, se obligă să execute activităţile descrise în Planul de realizare a proiectului, aşa cum a fost el depus la evaluare;</w:t>
      </w:r>
    </w:p>
    <w:p w:rsidR="00930DD3" w:rsidRPr="000009D9" w:rsidRDefault="00930DD3" w:rsidP="00930DD3">
      <w:pPr>
        <w:widowControl w:val="0"/>
        <w:numPr>
          <w:ilvl w:val="0"/>
          <w:numId w:val="2"/>
        </w:numPr>
        <w:tabs>
          <w:tab w:val="clear" w:pos="-76"/>
          <w:tab w:val="num" w:pos="0"/>
          <w:tab w:val="left" w:pos="540"/>
          <w:tab w:val="left" w:pos="851"/>
        </w:tabs>
        <w:suppressAutoHyphens/>
        <w:autoSpaceDE w:val="0"/>
        <w:ind w:left="0" w:right="184" w:firstLine="0"/>
        <w:jc w:val="both"/>
        <w:rPr>
          <w:rFonts w:ascii="Arial Narrow" w:hAnsi="Arial Narrow"/>
        </w:rPr>
      </w:pPr>
      <w:r w:rsidRPr="000009D9">
        <w:rPr>
          <w:rFonts w:ascii="Arial Narrow" w:hAnsi="Arial Narrow"/>
        </w:rPr>
        <w:t>Beneficiarul, prin Directorul de proiect, se obligă să răspundă de utilizarea sumelor prevăzute prin contract, după cum urmează:</w:t>
      </w:r>
    </w:p>
    <w:p w:rsidR="00930DD3" w:rsidRPr="000009D9" w:rsidRDefault="00930DD3" w:rsidP="00930DD3">
      <w:pPr>
        <w:widowControl w:val="0"/>
        <w:numPr>
          <w:ilvl w:val="1"/>
          <w:numId w:val="2"/>
        </w:numPr>
        <w:tabs>
          <w:tab w:val="clear" w:pos="-76"/>
          <w:tab w:val="num" w:pos="0"/>
          <w:tab w:val="left" w:pos="540"/>
          <w:tab w:val="left" w:pos="851"/>
        </w:tabs>
        <w:suppressAutoHyphens/>
        <w:autoSpaceDE w:val="0"/>
        <w:ind w:left="0" w:right="184" w:firstLine="0"/>
        <w:jc w:val="both"/>
        <w:rPr>
          <w:rFonts w:ascii="Arial Narrow" w:hAnsi="Arial Narrow"/>
        </w:rPr>
      </w:pPr>
      <w:r w:rsidRPr="000009D9">
        <w:rPr>
          <w:rFonts w:ascii="Arial Narrow" w:hAnsi="Arial Narrow"/>
          <w:i/>
        </w:rPr>
        <w:t>cheltuieli de logistică</w:t>
      </w:r>
      <w:r w:rsidRPr="000009D9">
        <w:rPr>
          <w:rFonts w:ascii="Arial Narrow" w:hAnsi="Arial Narrow"/>
        </w:rPr>
        <w:t xml:space="preserve"> - necesare pentru derularea cercetărilor – consumabile de laborator, reactivi, echipamente, taxe de acces la infrastructura de cercetare a tertilor,etc. </w:t>
      </w:r>
    </w:p>
    <w:p w:rsidR="00930DD3" w:rsidRPr="000009D9" w:rsidRDefault="00930DD3" w:rsidP="00930DD3">
      <w:pPr>
        <w:widowControl w:val="0"/>
        <w:numPr>
          <w:ilvl w:val="1"/>
          <w:numId w:val="2"/>
        </w:numPr>
        <w:tabs>
          <w:tab w:val="clear" w:pos="-76"/>
          <w:tab w:val="num" w:pos="0"/>
          <w:tab w:val="left" w:pos="540"/>
          <w:tab w:val="left" w:pos="851"/>
        </w:tabs>
        <w:suppressAutoHyphens/>
        <w:autoSpaceDE w:val="0"/>
        <w:ind w:left="0" w:right="184" w:firstLine="0"/>
        <w:jc w:val="both"/>
        <w:rPr>
          <w:rFonts w:ascii="Arial Narrow" w:hAnsi="Arial Narrow"/>
        </w:rPr>
      </w:pPr>
      <w:r w:rsidRPr="000009D9">
        <w:rPr>
          <w:rFonts w:ascii="Arial Narrow" w:hAnsi="Arial Narrow"/>
          <w:i/>
        </w:rPr>
        <w:t>cheltuieli de mobilități</w:t>
      </w:r>
      <w:r w:rsidRPr="000009D9">
        <w:rPr>
          <w:rFonts w:ascii="Arial Narrow" w:hAnsi="Arial Narrow"/>
        </w:rPr>
        <w:t xml:space="preserve"> (maximum 15 % din valoarea proiectului) - vizite de studiu, participari la manifestari stiintifice nationale si internationale (cheltuieli de transport, cazare, diurna, taxa de participare)</w:t>
      </w:r>
    </w:p>
    <w:p w:rsidR="00930DD3" w:rsidRPr="00C97797" w:rsidRDefault="00930DD3" w:rsidP="00930DD3">
      <w:pPr>
        <w:widowControl w:val="0"/>
        <w:numPr>
          <w:ilvl w:val="1"/>
          <w:numId w:val="2"/>
        </w:numPr>
        <w:tabs>
          <w:tab w:val="clear" w:pos="-76"/>
          <w:tab w:val="num" w:pos="0"/>
          <w:tab w:val="left" w:pos="540"/>
          <w:tab w:val="left" w:pos="851"/>
        </w:tabs>
        <w:suppressAutoHyphens/>
        <w:autoSpaceDE w:val="0"/>
        <w:ind w:left="0" w:right="184" w:firstLine="0"/>
        <w:jc w:val="both"/>
        <w:rPr>
          <w:rFonts w:ascii="Arial Narrow" w:hAnsi="Arial Narrow"/>
          <w:i/>
        </w:rPr>
      </w:pPr>
      <w:r w:rsidRPr="000009D9">
        <w:rPr>
          <w:rFonts w:ascii="Arial Narrow" w:hAnsi="Arial Narrow"/>
          <w:i/>
        </w:rPr>
        <w:t>Cheltuieli indirect</w:t>
      </w:r>
      <w:r>
        <w:rPr>
          <w:rFonts w:ascii="Arial Narrow" w:hAnsi="Arial Narrow"/>
          <w:i/>
        </w:rPr>
        <w:t xml:space="preserve">e (regie) ale Beneficiarului </w:t>
      </w:r>
      <w:r w:rsidRPr="00C97797">
        <w:rPr>
          <w:rFonts w:ascii="Arial Narrow" w:hAnsi="Arial Narrow"/>
          <w:i/>
        </w:rPr>
        <w:t>(50 %</w:t>
      </w:r>
      <w:r w:rsidRPr="00C97797">
        <w:rPr>
          <w:rFonts w:ascii="Arial Narrow" w:hAnsi="Arial Narrow"/>
        </w:rPr>
        <w:t xml:space="preserve"> </w:t>
      </w:r>
      <w:r w:rsidRPr="00C97797">
        <w:rPr>
          <w:rFonts w:ascii="Arial Narrow" w:hAnsi="Arial Narrow"/>
          <w:i/>
        </w:rPr>
        <w:t>din valoarea proiectului).</w:t>
      </w:r>
    </w:p>
    <w:p w:rsidR="00930DD3" w:rsidRPr="000009D9" w:rsidRDefault="00930DD3" w:rsidP="00930DD3">
      <w:pPr>
        <w:tabs>
          <w:tab w:val="left" w:pos="540"/>
          <w:tab w:val="left" w:pos="851"/>
        </w:tabs>
        <w:ind w:right="184"/>
        <w:jc w:val="both"/>
        <w:rPr>
          <w:rFonts w:ascii="Arial Narrow" w:hAnsi="Arial Narrow"/>
          <w:i/>
        </w:rPr>
      </w:pPr>
      <w:r w:rsidRPr="000009D9">
        <w:rPr>
          <w:rFonts w:ascii="Arial Narrow" w:hAnsi="Arial Narrow"/>
          <w:i/>
        </w:rPr>
        <w:lastRenderedPageBreak/>
        <w:t>Nu sunt eligibile cheltuieli de salarizare.</w:t>
      </w:r>
    </w:p>
    <w:p w:rsidR="00930DD3" w:rsidRPr="000009D9" w:rsidRDefault="00930DD3" w:rsidP="00930DD3">
      <w:pPr>
        <w:widowControl w:val="0"/>
        <w:numPr>
          <w:ilvl w:val="0"/>
          <w:numId w:val="2"/>
        </w:numPr>
        <w:tabs>
          <w:tab w:val="clear" w:pos="-76"/>
          <w:tab w:val="num" w:pos="0"/>
          <w:tab w:val="left" w:pos="540"/>
          <w:tab w:val="left" w:pos="851"/>
        </w:tabs>
        <w:suppressAutoHyphens/>
        <w:autoSpaceDE w:val="0"/>
        <w:ind w:left="0" w:right="184" w:firstLine="0"/>
        <w:jc w:val="both"/>
        <w:rPr>
          <w:rFonts w:ascii="Arial Narrow" w:hAnsi="Arial Narrow"/>
        </w:rPr>
      </w:pPr>
      <w:r w:rsidRPr="000009D9">
        <w:rPr>
          <w:rFonts w:ascii="Arial Narrow" w:hAnsi="Arial Narrow"/>
        </w:rPr>
        <w:t>Beneficiarul, prin Directorul de proiect, se obligă să înainteze către finanţator toate rapoartele de cercetare solicitate – la timp si in formatul cerut; iar la 6 luni, respectiv la 12 luni, de la  inceperea proiectului va realiza un raport stiintific intermediar, urmand ca la finalizarea proiectului de cercetare sa intocmeasca un raport financiar si un raport stiintific de autoevaluare;</w:t>
      </w:r>
    </w:p>
    <w:p w:rsidR="00930DD3" w:rsidRPr="000009D9" w:rsidRDefault="00930DD3" w:rsidP="00930DD3">
      <w:pPr>
        <w:widowControl w:val="0"/>
        <w:numPr>
          <w:ilvl w:val="0"/>
          <w:numId w:val="2"/>
        </w:numPr>
        <w:tabs>
          <w:tab w:val="clear" w:pos="-76"/>
          <w:tab w:val="num" w:pos="0"/>
          <w:tab w:val="left" w:pos="540"/>
          <w:tab w:val="left" w:pos="851"/>
        </w:tabs>
        <w:suppressAutoHyphens/>
        <w:autoSpaceDE w:val="0"/>
        <w:ind w:left="0" w:right="184" w:firstLine="0"/>
        <w:jc w:val="both"/>
        <w:rPr>
          <w:rFonts w:ascii="Arial Narrow" w:hAnsi="Arial Narrow"/>
        </w:rPr>
      </w:pPr>
      <w:r w:rsidRPr="000009D9">
        <w:rPr>
          <w:rFonts w:ascii="Arial Narrow" w:hAnsi="Arial Narrow"/>
        </w:rPr>
        <w:t>Beneficiarul, prin Directorul de proiect, se obligă să prezinte rezultatele proiectului intr-o sesiune stiintifica, in cadrul stabilit de catre Finantator;</w:t>
      </w:r>
    </w:p>
    <w:p w:rsidR="00930DD3" w:rsidRPr="000009D9" w:rsidRDefault="00930DD3" w:rsidP="00930DD3">
      <w:pPr>
        <w:widowControl w:val="0"/>
        <w:numPr>
          <w:ilvl w:val="0"/>
          <w:numId w:val="2"/>
        </w:numPr>
        <w:tabs>
          <w:tab w:val="clear" w:pos="-76"/>
          <w:tab w:val="num" w:pos="0"/>
          <w:tab w:val="left" w:pos="540"/>
          <w:tab w:val="left" w:pos="851"/>
        </w:tabs>
        <w:suppressAutoHyphens/>
        <w:autoSpaceDE w:val="0"/>
        <w:ind w:left="0" w:right="184" w:firstLine="0"/>
        <w:jc w:val="both"/>
        <w:rPr>
          <w:rFonts w:ascii="Arial Narrow" w:hAnsi="Arial Narrow"/>
        </w:rPr>
      </w:pPr>
      <w:r w:rsidRPr="000009D9">
        <w:rPr>
          <w:rFonts w:ascii="Arial Narrow" w:hAnsi="Arial Narrow"/>
        </w:rPr>
        <w:t xml:space="preserve">Beneficiarul, prin Directorul de proiect, se obligă să nu utilizeze materialele, produsele sau echipamentele achizitionate în scopuri comerciale (prestări servicii medicale către terţi, remunerate), în laboratoare sau cabinete medicale private de pe urma cărora să obțină beneficii sub orice formă; </w:t>
      </w:r>
    </w:p>
    <w:p w:rsidR="00930DD3" w:rsidRPr="000009D9" w:rsidRDefault="00930DD3" w:rsidP="00930DD3">
      <w:pPr>
        <w:widowControl w:val="0"/>
        <w:numPr>
          <w:ilvl w:val="0"/>
          <w:numId w:val="2"/>
        </w:numPr>
        <w:tabs>
          <w:tab w:val="clear" w:pos="-76"/>
          <w:tab w:val="num" w:pos="0"/>
          <w:tab w:val="left" w:pos="540"/>
          <w:tab w:val="left" w:pos="851"/>
        </w:tabs>
        <w:suppressAutoHyphens/>
        <w:autoSpaceDE w:val="0"/>
        <w:ind w:left="0" w:right="184" w:firstLine="0"/>
        <w:jc w:val="both"/>
        <w:rPr>
          <w:rFonts w:ascii="Arial Narrow" w:hAnsi="Arial Narrow"/>
        </w:rPr>
      </w:pPr>
      <w:r w:rsidRPr="000009D9">
        <w:rPr>
          <w:rFonts w:ascii="Arial Narrow" w:hAnsi="Arial Narrow"/>
        </w:rPr>
        <w:t>Beneficiarul, prin Directorul de proiect, se obligă să respecte drepturile de proprietate intelectuala, normele deontologice si de etica ale cercetării ştiinţifice precum şi alte reglementări specifice aplicabile domeniului crecetarii stiintifice.</w:t>
      </w:r>
    </w:p>
    <w:p w:rsidR="00930DD3" w:rsidRPr="000009D9" w:rsidRDefault="00930DD3" w:rsidP="00930DD3">
      <w:pPr>
        <w:widowControl w:val="0"/>
        <w:numPr>
          <w:ilvl w:val="0"/>
          <w:numId w:val="2"/>
        </w:numPr>
        <w:tabs>
          <w:tab w:val="clear" w:pos="-76"/>
          <w:tab w:val="num" w:pos="0"/>
          <w:tab w:val="left" w:pos="540"/>
          <w:tab w:val="left" w:pos="851"/>
        </w:tabs>
        <w:suppressAutoHyphens/>
        <w:autoSpaceDE w:val="0"/>
        <w:ind w:left="0" w:right="184" w:firstLine="0"/>
        <w:jc w:val="both"/>
        <w:rPr>
          <w:rFonts w:ascii="Arial Narrow" w:hAnsi="Arial Narrow"/>
          <w:bCs/>
          <w:kern w:val="1"/>
        </w:rPr>
      </w:pPr>
      <w:r w:rsidRPr="000009D9">
        <w:rPr>
          <w:rFonts w:ascii="Arial Narrow" w:hAnsi="Arial Narrow"/>
          <w:bCs/>
          <w:kern w:val="1"/>
        </w:rPr>
        <w:t xml:space="preserve">Beneficiarul, prin Directorul de proiect, se obligă să publice cel târziu în termen de cel mult 12 luni de la încheierea proiectului, </w:t>
      </w:r>
      <w:r w:rsidRPr="000009D9">
        <w:rPr>
          <w:rFonts w:ascii="Arial Narrow" w:hAnsi="Arial Narrow"/>
          <w:bCs/>
          <w:kern w:val="1"/>
          <w:u w:val="single"/>
        </w:rPr>
        <w:t>cumulativ</w:t>
      </w:r>
      <w:r w:rsidRPr="000009D9">
        <w:rPr>
          <w:rFonts w:ascii="Arial Narrow" w:hAnsi="Arial Narrow"/>
          <w:bCs/>
          <w:kern w:val="1"/>
        </w:rPr>
        <w:t>, cel puțin:</w:t>
      </w:r>
    </w:p>
    <w:p w:rsidR="00930DD3" w:rsidRPr="000009D9" w:rsidRDefault="00930DD3" w:rsidP="00930DD3">
      <w:pPr>
        <w:widowControl w:val="0"/>
        <w:numPr>
          <w:ilvl w:val="1"/>
          <w:numId w:val="2"/>
        </w:numPr>
        <w:tabs>
          <w:tab w:val="clear" w:pos="-76"/>
          <w:tab w:val="num" w:pos="0"/>
          <w:tab w:val="left" w:pos="540"/>
          <w:tab w:val="left" w:pos="851"/>
        </w:tabs>
        <w:suppressAutoHyphens/>
        <w:autoSpaceDE w:val="0"/>
        <w:ind w:left="0" w:right="184" w:firstLine="0"/>
        <w:jc w:val="both"/>
        <w:rPr>
          <w:rFonts w:ascii="Arial Narrow" w:hAnsi="Arial Narrow"/>
          <w:bCs/>
          <w:kern w:val="1"/>
        </w:rPr>
      </w:pPr>
      <w:r w:rsidRPr="000009D9">
        <w:rPr>
          <w:rFonts w:ascii="Arial Narrow" w:hAnsi="Arial Narrow"/>
          <w:bCs/>
          <w:kern w:val="1"/>
        </w:rPr>
        <w:t xml:space="preserve">o lucrare ca prim autor, </w:t>
      </w:r>
      <w:r w:rsidRPr="000009D9">
        <w:rPr>
          <w:rFonts w:ascii="Arial Narrow" w:hAnsi="Arial Narrow"/>
          <w:bCs/>
          <w:i/>
          <w:kern w:val="1"/>
        </w:rPr>
        <w:t xml:space="preserve">in extenso, </w:t>
      </w:r>
      <w:r w:rsidRPr="000009D9">
        <w:rPr>
          <w:rFonts w:ascii="Arial Narrow" w:hAnsi="Arial Narrow"/>
          <w:bCs/>
          <w:kern w:val="1"/>
        </w:rPr>
        <w:t xml:space="preserve">într-o revistă cotată ISI cu factor de impact ; </w:t>
      </w:r>
    </w:p>
    <w:p w:rsidR="00930DD3" w:rsidRPr="000009D9" w:rsidRDefault="00930DD3" w:rsidP="00930DD3">
      <w:pPr>
        <w:widowControl w:val="0"/>
        <w:numPr>
          <w:ilvl w:val="1"/>
          <w:numId w:val="2"/>
        </w:numPr>
        <w:tabs>
          <w:tab w:val="clear" w:pos="-76"/>
          <w:tab w:val="num" w:pos="0"/>
          <w:tab w:val="left" w:pos="540"/>
          <w:tab w:val="left" w:pos="851"/>
        </w:tabs>
        <w:suppressAutoHyphens/>
        <w:autoSpaceDE w:val="0"/>
        <w:ind w:left="0" w:right="184" w:firstLine="0"/>
        <w:jc w:val="both"/>
        <w:rPr>
          <w:rFonts w:ascii="Arial Narrow" w:hAnsi="Arial Narrow"/>
          <w:bCs/>
          <w:kern w:val="1"/>
        </w:rPr>
      </w:pPr>
      <w:r w:rsidRPr="000009D9">
        <w:rPr>
          <w:rFonts w:ascii="Arial Narrow" w:hAnsi="Arial Narrow"/>
          <w:bCs/>
          <w:kern w:val="1"/>
        </w:rPr>
        <w:t xml:space="preserve">o lucrare într-o revistă BDI - revista Acta Medica Marisiensis (cu mentionarea </w:t>
      </w:r>
      <w:r w:rsidRPr="000009D9">
        <w:rPr>
          <w:rFonts w:ascii="Arial Narrow" w:hAnsi="Arial Narrow"/>
          <w:bCs/>
          <w:i/>
          <w:kern w:val="1"/>
        </w:rPr>
        <w:t xml:space="preserve">Acknowledgement – internal research grant </w:t>
      </w:r>
      <w:r w:rsidRPr="000009D9">
        <w:rPr>
          <w:rFonts w:ascii="Arial Narrow" w:hAnsi="Arial Narrow"/>
          <w:bCs/>
          <w:kern w:val="1"/>
        </w:rPr>
        <w:t xml:space="preserve">cu precizarea numelui universitatii si a Finantatorului). Sunt acceptate si publicatiile </w:t>
      </w:r>
      <w:r w:rsidRPr="000009D9">
        <w:rPr>
          <w:rFonts w:ascii="Arial Narrow" w:hAnsi="Arial Narrow"/>
          <w:bCs/>
          <w:i/>
          <w:kern w:val="1"/>
        </w:rPr>
        <w:t>in press/</w:t>
      </w:r>
      <w:r w:rsidRPr="000009D9">
        <w:rPr>
          <w:rFonts w:ascii="Arial Narrow" w:hAnsi="Arial Narrow"/>
          <w:bCs/>
          <w:kern w:val="1"/>
        </w:rPr>
        <w:t>cod DOI/accept oficial de publicare din partea revistei.</w:t>
      </w:r>
    </w:p>
    <w:p w:rsidR="00930DD3" w:rsidRPr="000009D9" w:rsidRDefault="00930DD3" w:rsidP="00930DD3">
      <w:pPr>
        <w:ind w:right="184"/>
        <w:jc w:val="both"/>
        <w:rPr>
          <w:rFonts w:ascii="Arial Narrow" w:hAnsi="Arial Narrow"/>
        </w:rPr>
      </w:pPr>
      <w:r w:rsidRPr="000009D9">
        <w:rPr>
          <w:rFonts w:ascii="Arial Narrow" w:hAnsi="Arial Narrow"/>
          <w:b/>
          <w:bCs/>
        </w:rPr>
        <w:t xml:space="preserve">(9) </w:t>
      </w:r>
      <w:r w:rsidRPr="000009D9">
        <w:rPr>
          <w:rFonts w:ascii="Arial Narrow" w:hAnsi="Arial Narrow"/>
          <w:bCs/>
        </w:rPr>
        <w:t>Directorul de proiect, se obligă să</w:t>
      </w:r>
      <w:r w:rsidRPr="000009D9">
        <w:rPr>
          <w:rFonts w:ascii="Arial Narrow" w:hAnsi="Arial Narrow"/>
          <w:b/>
          <w:bCs/>
        </w:rPr>
        <w:t xml:space="preserve"> </w:t>
      </w:r>
      <w:r w:rsidRPr="000009D9">
        <w:rPr>
          <w:rFonts w:ascii="Arial Narrow" w:hAnsi="Arial Narrow"/>
        </w:rPr>
        <w:t>notifice în scris, în termen de 5 zile calendaristice, orice modificare apărută cu privire la datele de identificare şi/sau de contact.</w:t>
      </w:r>
    </w:p>
    <w:p w:rsidR="00930DD3" w:rsidRPr="000009D9" w:rsidRDefault="00930DD3" w:rsidP="00930DD3">
      <w:pPr>
        <w:ind w:right="184"/>
        <w:jc w:val="both"/>
        <w:rPr>
          <w:rFonts w:ascii="Arial Narrow" w:hAnsi="Arial Narrow"/>
        </w:rPr>
      </w:pPr>
    </w:p>
    <w:p w:rsidR="00930DD3" w:rsidRPr="000009D9" w:rsidRDefault="00930DD3" w:rsidP="00930DD3">
      <w:pPr>
        <w:ind w:right="184"/>
        <w:jc w:val="both"/>
        <w:rPr>
          <w:rFonts w:ascii="Arial Narrow" w:hAnsi="Arial Narrow"/>
          <w:b/>
          <w:bCs/>
          <w:u w:val="single"/>
        </w:rPr>
      </w:pPr>
      <w:r w:rsidRPr="000009D9">
        <w:rPr>
          <w:rFonts w:ascii="Arial Narrow" w:hAnsi="Arial Narrow"/>
          <w:b/>
          <w:bCs/>
        </w:rPr>
        <w:t xml:space="preserve">Art. 7. </w:t>
      </w:r>
      <w:r w:rsidRPr="000009D9">
        <w:rPr>
          <w:rFonts w:ascii="Arial Narrow" w:hAnsi="Arial Narrow"/>
          <w:b/>
          <w:bCs/>
          <w:u w:val="single"/>
        </w:rPr>
        <w:t>OBLIGAŢIILE FINANŢATORULUI:</w:t>
      </w:r>
    </w:p>
    <w:p w:rsidR="00930DD3" w:rsidRPr="000009D9" w:rsidRDefault="00930DD3" w:rsidP="00930DD3">
      <w:pPr>
        <w:widowControl w:val="0"/>
        <w:numPr>
          <w:ilvl w:val="0"/>
          <w:numId w:val="4"/>
        </w:numPr>
        <w:suppressAutoHyphens/>
        <w:autoSpaceDE w:val="0"/>
        <w:ind w:left="0" w:right="184" w:firstLine="0"/>
        <w:jc w:val="both"/>
        <w:rPr>
          <w:rFonts w:ascii="Arial Narrow" w:hAnsi="Arial Narrow"/>
        </w:rPr>
      </w:pPr>
      <w:r w:rsidRPr="000009D9">
        <w:rPr>
          <w:rFonts w:ascii="Arial Narrow" w:hAnsi="Arial Narrow"/>
        </w:rPr>
        <w:t>Să asigure finanțarea proiectului la valoarea specificată a art. III al contractului. Finanțarea proiectului se va face în proporție de 100 % la începutul proiectului. Valoarea proiectului va fi virată în contul Universității specificat in prezentul contract în termen de maxim 30 de zile de la data semnării prezentului contract.</w:t>
      </w:r>
    </w:p>
    <w:p w:rsidR="00930DD3" w:rsidRPr="00D57580" w:rsidRDefault="00930DD3" w:rsidP="00930DD3">
      <w:pPr>
        <w:widowControl w:val="0"/>
        <w:numPr>
          <w:ilvl w:val="0"/>
          <w:numId w:val="4"/>
        </w:numPr>
        <w:suppressAutoHyphens/>
        <w:autoSpaceDE w:val="0"/>
        <w:ind w:left="0" w:right="184" w:firstLine="0"/>
        <w:jc w:val="both"/>
        <w:rPr>
          <w:rFonts w:ascii="Arial Narrow" w:hAnsi="Arial Narrow"/>
        </w:rPr>
      </w:pPr>
      <w:r w:rsidRPr="00D57580">
        <w:rPr>
          <w:rFonts w:ascii="Arial Narrow" w:hAnsi="Arial Narrow"/>
        </w:rPr>
        <w:t xml:space="preserve">Să perfecteze cu beneficiarul un act adițional la prezentul contract în termen de maxim 15 zile de la data publicării pe site-ul </w:t>
      </w:r>
      <w:r w:rsidR="00EB1F3A" w:rsidRPr="00EB1F3A">
        <w:rPr>
          <w:rFonts w:ascii="Arial Narrow" w:hAnsi="Arial Narrow"/>
          <w:iCs/>
        </w:rPr>
        <w:t>UMFST G.E.Palade Tg. Mureș</w:t>
      </w:r>
      <w:r w:rsidRPr="00D57580">
        <w:rPr>
          <w:rFonts w:ascii="Arial Narrow" w:hAnsi="Arial Narrow"/>
        </w:rPr>
        <w:t xml:space="preserve"> a rezultatelor competiției, prin care se va asigura opozabilitatea prezentului contract față de directorul de proiect și echipa de cercetare din Anexa nr.I.  </w:t>
      </w:r>
    </w:p>
    <w:p w:rsidR="00930DD3" w:rsidRPr="000009D9" w:rsidRDefault="00930DD3" w:rsidP="00930DD3">
      <w:pPr>
        <w:widowControl w:val="0"/>
        <w:numPr>
          <w:ilvl w:val="0"/>
          <w:numId w:val="4"/>
        </w:numPr>
        <w:suppressAutoHyphens/>
        <w:autoSpaceDE w:val="0"/>
        <w:ind w:left="0" w:right="184" w:firstLine="0"/>
        <w:jc w:val="both"/>
        <w:rPr>
          <w:rFonts w:ascii="Arial Narrow" w:hAnsi="Arial Narrow"/>
        </w:rPr>
      </w:pPr>
      <w:r w:rsidRPr="000009D9">
        <w:rPr>
          <w:rFonts w:ascii="Arial Narrow" w:hAnsi="Arial Narrow"/>
        </w:rPr>
        <w:t>Sa evalueze pe parcursul implementarii proiectului rezultatele stiintifice obtinute de catre echipa de proiect, putand face si unele recomandari Directorului de proiect daca va fi cazul. Prima evaluarea se va face in termen de 6 luni de la data inceperii implementarii proiectului.</w:t>
      </w:r>
    </w:p>
    <w:p w:rsidR="00930DD3" w:rsidRPr="000009D9" w:rsidRDefault="00930DD3" w:rsidP="00930DD3">
      <w:pPr>
        <w:widowControl w:val="0"/>
        <w:numPr>
          <w:ilvl w:val="0"/>
          <w:numId w:val="4"/>
        </w:numPr>
        <w:suppressAutoHyphens/>
        <w:autoSpaceDE w:val="0"/>
        <w:ind w:left="0" w:right="184" w:firstLine="0"/>
        <w:jc w:val="both"/>
        <w:rPr>
          <w:rFonts w:ascii="Arial Narrow" w:hAnsi="Arial Narrow"/>
        </w:rPr>
      </w:pPr>
      <w:r w:rsidRPr="000009D9">
        <w:rPr>
          <w:rFonts w:ascii="Arial Narrow" w:hAnsi="Arial Narrow"/>
        </w:rPr>
        <w:t>Sa evalueze la finalizarea proiectului rezultatele cercetarii stiintifice si sa faca publice rezultatele evaluarii in vederea transferului in aria socio-economica.</w:t>
      </w:r>
    </w:p>
    <w:p w:rsidR="00930DD3" w:rsidRPr="000009D9" w:rsidRDefault="00930DD3" w:rsidP="00930DD3">
      <w:pPr>
        <w:ind w:right="184"/>
        <w:jc w:val="both"/>
        <w:rPr>
          <w:rFonts w:ascii="Arial Narrow" w:hAnsi="Arial Narrow"/>
        </w:rPr>
      </w:pPr>
    </w:p>
    <w:p w:rsidR="00930DD3" w:rsidRPr="000009D9" w:rsidRDefault="00930DD3" w:rsidP="00930DD3">
      <w:pPr>
        <w:ind w:right="184"/>
        <w:jc w:val="both"/>
        <w:rPr>
          <w:rFonts w:ascii="Arial Narrow" w:hAnsi="Arial Narrow"/>
          <w:bCs/>
        </w:rPr>
      </w:pPr>
      <w:r w:rsidRPr="000009D9">
        <w:rPr>
          <w:rFonts w:ascii="Arial Narrow" w:hAnsi="Arial Narrow"/>
          <w:bCs/>
        </w:rPr>
        <w:t>V. ADRESE PENTRU COMUNICĂRI</w:t>
      </w:r>
    </w:p>
    <w:p w:rsidR="00930DD3" w:rsidRPr="000009D9" w:rsidRDefault="00930DD3" w:rsidP="00930DD3">
      <w:pPr>
        <w:tabs>
          <w:tab w:val="left" w:pos="1260"/>
          <w:tab w:val="left" w:pos="1440"/>
        </w:tabs>
        <w:ind w:right="184"/>
        <w:jc w:val="both"/>
        <w:rPr>
          <w:rFonts w:ascii="Arial Narrow" w:hAnsi="Arial Narrow"/>
        </w:rPr>
      </w:pPr>
    </w:p>
    <w:p w:rsidR="00930DD3" w:rsidRPr="000009D9" w:rsidRDefault="00930DD3" w:rsidP="00930DD3">
      <w:pPr>
        <w:tabs>
          <w:tab w:val="left" w:pos="500"/>
          <w:tab w:val="left" w:pos="1170"/>
        </w:tabs>
        <w:ind w:right="184"/>
        <w:jc w:val="both"/>
        <w:rPr>
          <w:rFonts w:ascii="Arial Narrow" w:hAnsi="Arial Narrow"/>
        </w:rPr>
      </w:pPr>
      <w:r w:rsidRPr="000009D9">
        <w:rPr>
          <w:rFonts w:ascii="Arial Narrow" w:hAnsi="Arial Narrow"/>
          <w:b/>
          <w:bCs/>
        </w:rPr>
        <w:t>Art. 8.</w:t>
      </w:r>
      <w:r w:rsidRPr="000009D9">
        <w:rPr>
          <w:rFonts w:ascii="Arial Narrow" w:hAnsi="Arial Narrow"/>
        </w:rPr>
        <w:t xml:space="preserve"> În accepţiunea părţilor, orice notificare/comunicare/raport adresată de una dintre acestea celeilalte este valabil îndeplinită dacă va fi transmisă exclusiv la adresa/sediul prevăzut în preambulul prezentului contract.</w:t>
      </w:r>
    </w:p>
    <w:p w:rsidR="00930DD3" w:rsidRPr="000009D9" w:rsidRDefault="00930DD3" w:rsidP="00930DD3">
      <w:pPr>
        <w:tabs>
          <w:tab w:val="left" w:pos="500"/>
          <w:tab w:val="left" w:pos="1170"/>
        </w:tabs>
        <w:ind w:right="184"/>
        <w:jc w:val="both"/>
        <w:rPr>
          <w:rFonts w:ascii="Arial Narrow" w:hAnsi="Arial Narrow"/>
        </w:rPr>
      </w:pPr>
      <w:r w:rsidRPr="000009D9">
        <w:rPr>
          <w:rFonts w:ascii="Arial Narrow" w:hAnsi="Arial Narrow"/>
          <w:b/>
          <w:bCs/>
        </w:rPr>
        <w:t>Art. 9.</w:t>
      </w:r>
      <w:r w:rsidRPr="000009D9">
        <w:rPr>
          <w:rFonts w:ascii="Arial Narrow" w:hAnsi="Arial Narrow"/>
        </w:rPr>
        <w:t xml:space="preserve"> Rapoartele şi toate celelalte comunicări între cele 2 părţi se vor transmite la următoarele adrese:</w:t>
      </w:r>
    </w:p>
    <w:p w:rsidR="00930DD3" w:rsidRPr="000009D9" w:rsidRDefault="00930DD3" w:rsidP="00930DD3">
      <w:pPr>
        <w:tabs>
          <w:tab w:val="left" w:pos="500"/>
          <w:tab w:val="left" w:pos="1170"/>
        </w:tabs>
        <w:ind w:right="184"/>
        <w:jc w:val="both"/>
        <w:rPr>
          <w:rFonts w:ascii="Arial Narrow" w:hAnsi="Arial Narrow"/>
          <w:i/>
          <w:iCs/>
        </w:rPr>
      </w:pPr>
      <w:r w:rsidRPr="000009D9">
        <w:rPr>
          <w:rFonts w:ascii="Arial Narrow" w:hAnsi="Arial Narrow"/>
        </w:rPr>
        <w:t>a). pentru Beneficiar : Unive</w:t>
      </w:r>
      <w:r>
        <w:rPr>
          <w:rFonts w:ascii="Arial Narrow" w:hAnsi="Arial Narrow"/>
        </w:rPr>
        <w:t>rsitatea de Medicină, Farmacie, Științe și Tehnologie „George Emil Palade” din Tâ</w:t>
      </w:r>
      <w:r w:rsidRPr="000009D9">
        <w:rPr>
          <w:rFonts w:ascii="Arial Narrow" w:hAnsi="Arial Narrow"/>
        </w:rPr>
        <w:t xml:space="preserve">rgu Mureş – Prorectoratul ştiinţific, str. Gh. Marinescu nr. 38, cod 540139, Tîrgu Mureş, jud. Mureş, email: </w:t>
      </w:r>
      <w:hyperlink r:id="rId7" w:history="1">
        <w:r w:rsidRPr="000328C3">
          <w:rPr>
            <w:rStyle w:val="Hyperlink"/>
            <w:rFonts w:ascii="Arial Narrow" w:hAnsi="Arial Narrow"/>
          </w:rPr>
          <w:t>prorectorat.stiintific@umfst.ro</w:t>
        </w:r>
      </w:hyperlink>
      <w:r w:rsidRPr="000009D9">
        <w:rPr>
          <w:rFonts w:ascii="Arial Narrow" w:hAnsi="Arial Narrow"/>
        </w:rPr>
        <w:t xml:space="preserve"> </w:t>
      </w:r>
      <w:r w:rsidRPr="000009D9">
        <w:rPr>
          <w:rFonts w:ascii="Arial Narrow" w:hAnsi="Arial Narrow"/>
          <w:i/>
          <w:iCs/>
        </w:rPr>
        <w:t>.</w:t>
      </w:r>
    </w:p>
    <w:p w:rsidR="00930DD3" w:rsidRPr="000009D9" w:rsidRDefault="00930DD3" w:rsidP="00930DD3">
      <w:pPr>
        <w:tabs>
          <w:tab w:val="left" w:pos="500"/>
          <w:tab w:val="left" w:pos="1170"/>
        </w:tabs>
        <w:ind w:right="184"/>
        <w:jc w:val="both"/>
        <w:rPr>
          <w:rFonts w:ascii="Arial Narrow" w:hAnsi="Arial Narrow"/>
        </w:rPr>
      </w:pPr>
      <w:r w:rsidRPr="000009D9">
        <w:rPr>
          <w:rFonts w:ascii="Arial Narrow" w:hAnsi="Arial Narrow"/>
        </w:rPr>
        <w:t>b). pentru Finanțator : .....................................................................................................................</w:t>
      </w:r>
    </w:p>
    <w:p w:rsidR="00930DD3" w:rsidRPr="000009D9" w:rsidRDefault="00930DD3" w:rsidP="00930DD3">
      <w:pPr>
        <w:ind w:right="184"/>
        <w:jc w:val="both"/>
        <w:rPr>
          <w:rFonts w:ascii="Arial Narrow" w:hAnsi="Arial Narrow"/>
          <w:i/>
          <w:iCs/>
        </w:rPr>
      </w:pPr>
      <w:r w:rsidRPr="000009D9">
        <w:rPr>
          <w:rFonts w:ascii="Arial Narrow" w:hAnsi="Arial Narrow"/>
          <w:i/>
        </w:rPr>
        <w:t xml:space="preserve">            (numele şi prenumele</w:t>
      </w:r>
      <w:r w:rsidRPr="000009D9">
        <w:rPr>
          <w:rFonts w:ascii="Arial Narrow" w:hAnsi="Arial Narrow"/>
          <w:i/>
          <w:iCs/>
        </w:rPr>
        <w:t>, funcţia, adresa, telefon,  e-mail).</w:t>
      </w:r>
    </w:p>
    <w:p w:rsidR="00930DD3" w:rsidRPr="000009D9" w:rsidRDefault="00930DD3" w:rsidP="00930DD3">
      <w:pPr>
        <w:tabs>
          <w:tab w:val="left" w:pos="1260"/>
        </w:tabs>
        <w:ind w:right="184"/>
        <w:jc w:val="both"/>
        <w:rPr>
          <w:rFonts w:ascii="Arial Narrow" w:hAnsi="Arial Narrow"/>
        </w:rPr>
      </w:pPr>
      <w:r w:rsidRPr="000009D9">
        <w:rPr>
          <w:rFonts w:ascii="Arial Narrow" w:hAnsi="Arial Narrow"/>
          <w:b/>
          <w:bCs/>
        </w:rPr>
        <w:t>Art. 10.</w:t>
      </w:r>
      <w:r w:rsidRPr="000009D9">
        <w:rPr>
          <w:rFonts w:ascii="Arial Narrow" w:hAnsi="Arial Narrow"/>
        </w:rPr>
        <w:t xml:space="preserve"> Comunicările referitoare la cereri, avize, aprobări, acorduri se fac în termenele stabilite prin contract în formă scrisă, pe suport care să permită înregistrarea acestora. </w:t>
      </w:r>
    </w:p>
    <w:p w:rsidR="00930DD3" w:rsidRPr="000009D9" w:rsidRDefault="00930DD3" w:rsidP="00930DD3">
      <w:pPr>
        <w:tabs>
          <w:tab w:val="left" w:pos="180"/>
          <w:tab w:val="left" w:pos="1260"/>
          <w:tab w:val="left" w:pos="1350"/>
        </w:tabs>
        <w:ind w:right="184"/>
        <w:jc w:val="both"/>
        <w:rPr>
          <w:rFonts w:ascii="Arial Narrow" w:hAnsi="Arial Narrow"/>
        </w:rPr>
      </w:pPr>
      <w:r w:rsidRPr="000009D9">
        <w:rPr>
          <w:rFonts w:ascii="Arial Narrow" w:hAnsi="Arial Narrow"/>
          <w:b/>
          <w:bCs/>
        </w:rPr>
        <w:t>Art. 11.</w:t>
      </w:r>
      <w:r w:rsidRPr="000009D9">
        <w:rPr>
          <w:rFonts w:ascii="Arial Narrow" w:hAnsi="Arial Narrow"/>
        </w:rPr>
        <w:t xml:space="preserve"> Orice document scris trebuie înregistrat atât în momentul transmiterii, cât şi în momentul primirii.</w:t>
      </w:r>
    </w:p>
    <w:p w:rsidR="00930DD3" w:rsidRPr="000009D9" w:rsidRDefault="00930DD3" w:rsidP="00930DD3">
      <w:pPr>
        <w:tabs>
          <w:tab w:val="left" w:pos="540"/>
          <w:tab w:val="left" w:pos="990"/>
          <w:tab w:val="left" w:pos="1080"/>
          <w:tab w:val="left" w:pos="1260"/>
          <w:tab w:val="left" w:pos="1350"/>
        </w:tabs>
        <w:ind w:right="184"/>
        <w:jc w:val="both"/>
        <w:rPr>
          <w:rFonts w:ascii="Arial Narrow" w:hAnsi="Arial Narrow"/>
        </w:rPr>
      </w:pPr>
      <w:r w:rsidRPr="000009D9">
        <w:rPr>
          <w:rFonts w:ascii="Arial Narrow" w:hAnsi="Arial Narrow"/>
          <w:b/>
          <w:bCs/>
        </w:rPr>
        <w:t>Art. 12.</w:t>
      </w:r>
      <w:r w:rsidRPr="000009D9">
        <w:rPr>
          <w:rFonts w:ascii="Arial Narrow" w:hAnsi="Arial Narrow"/>
        </w:rPr>
        <w:t xml:space="preserve"> Comunicările dintre părţi se pot face şi prin telefon, fax sau e-mail, cu condiţia confirmării în scris a primirii comunicării.</w:t>
      </w:r>
    </w:p>
    <w:p w:rsidR="00930DD3" w:rsidRPr="000009D9" w:rsidRDefault="00930DD3" w:rsidP="00930DD3">
      <w:pPr>
        <w:tabs>
          <w:tab w:val="left" w:pos="540"/>
          <w:tab w:val="left" w:pos="990"/>
          <w:tab w:val="left" w:pos="1080"/>
          <w:tab w:val="left" w:pos="1260"/>
          <w:tab w:val="left" w:pos="1350"/>
        </w:tabs>
        <w:ind w:right="184"/>
        <w:jc w:val="both"/>
        <w:rPr>
          <w:rFonts w:ascii="Arial Narrow" w:hAnsi="Arial Narrow"/>
          <w:b/>
          <w:bCs/>
        </w:rPr>
      </w:pPr>
    </w:p>
    <w:p w:rsidR="00930DD3" w:rsidRPr="000009D9" w:rsidRDefault="00930DD3" w:rsidP="00930DD3">
      <w:pPr>
        <w:tabs>
          <w:tab w:val="left" w:pos="540"/>
          <w:tab w:val="left" w:pos="990"/>
          <w:tab w:val="left" w:pos="1080"/>
          <w:tab w:val="left" w:pos="1260"/>
          <w:tab w:val="left" w:pos="1350"/>
        </w:tabs>
        <w:ind w:right="184"/>
        <w:jc w:val="both"/>
        <w:rPr>
          <w:rFonts w:ascii="Arial Narrow" w:hAnsi="Arial Narrow"/>
          <w:bCs/>
        </w:rPr>
      </w:pPr>
      <w:r w:rsidRPr="000009D9">
        <w:rPr>
          <w:rFonts w:ascii="Arial Narrow" w:hAnsi="Arial Narrow"/>
          <w:bCs/>
        </w:rPr>
        <w:t>VI. PREZENTAREA RAPOARTELOR</w:t>
      </w:r>
    </w:p>
    <w:p w:rsidR="00930DD3" w:rsidRPr="000009D9" w:rsidRDefault="00930DD3" w:rsidP="00930DD3">
      <w:pPr>
        <w:tabs>
          <w:tab w:val="left" w:pos="540"/>
          <w:tab w:val="left" w:pos="990"/>
          <w:tab w:val="left" w:pos="1080"/>
          <w:tab w:val="left" w:pos="1260"/>
          <w:tab w:val="left" w:pos="1350"/>
        </w:tabs>
        <w:ind w:right="184"/>
        <w:jc w:val="both"/>
        <w:rPr>
          <w:rFonts w:ascii="Arial Narrow" w:hAnsi="Arial Narrow"/>
        </w:rPr>
      </w:pPr>
    </w:p>
    <w:p w:rsidR="00930DD3" w:rsidRPr="000009D9" w:rsidRDefault="00930DD3" w:rsidP="00930DD3">
      <w:pPr>
        <w:ind w:right="184"/>
        <w:jc w:val="both"/>
        <w:rPr>
          <w:rFonts w:ascii="Arial Narrow" w:hAnsi="Arial Narrow"/>
        </w:rPr>
      </w:pPr>
      <w:r w:rsidRPr="000009D9">
        <w:rPr>
          <w:rFonts w:ascii="Arial Narrow" w:hAnsi="Arial Narrow"/>
          <w:b/>
          <w:bCs/>
        </w:rPr>
        <w:lastRenderedPageBreak/>
        <w:t xml:space="preserve">Art. 13. </w:t>
      </w:r>
      <w:r w:rsidRPr="000009D9">
        <w:rPr>
          <w:rFonts w:ascii="Arial Narrow" w:hAnsi="Arial Narrow"/>
        </w:rPr>
        <w:t xml:space="preserve">Beneficiarul, prin Directorul de proiect, are obligaţia de a prezenta Finanţatorului : </w:t>
      </w:r>
    </w:p>
    <w:p w:rsidR="00930DD3" w:rsidRPr="000009D9" w:rsidRDefault="00930DD3" w:rsidP="00930DD3">
      <w:pPr>
        <w:widowControl w:val="0"/>
        <w:numPr>
          <w:ilvl w:val="0"/>
          <w:numId w:val="6"/>
        </w:numPr>
        <w:suppressAutoHyphens/>
        <w:autoSpaceDE w:val="0"/>
        <w:ind w:left="0" w:right="184" w:firstLine="0"/>
        <w:jc w:val="both"/>
        <w:rPr>
          <w:rFonts w:ascii="Arial Narrow" w:hAnsi="Arial Narrow"/>
        </w:rPr>
      </w:pPr>
      <w:r w:rsidRPr="000009D9">
        <w:rPr>
          <w:rFonts w:ascii="Arial Narrow" w:hAnsi="Arial Narrow"/>
        </w:rPr>
        <w:t>un raport intermediar la 6 luni de  la data inceperii implementarii proiectului;</w:t>
      </w:r>
    </w:p>
    <w:p w:rsidR="00930DD3" w:rsidRPr="000009D9" w:rsidRDefault="00930DD3" w:rsidP="00930DD3">
      <w:pPr>
        <w:widowControl w:val="0"/>
        <w:numPr>
          <w:ilvl w:val="0"/>
          <w:numId w:val="6"/>
        </w:numPr>
        <w:suppressAutoHyphens/>
        <w:autoSpaceDE w:val="0"/>
        <w:ind w:left="0" w:right="184" w:firstLine="0"/>
        <w:jc w:val="both"/>
        <w:rPr>
          <w:rFonts w:ascii="Arial Narrow" w:hAnsi="Arial Narrow"/>
        </w:rPr>
      </w:pPr>
      <w:r w:rsidRPr="000009D9">
        <w:rPr>
          <w:rFonts w:ascii="Arial Narrow" w:hAnsi="Arial Narrow"/>
        </w:rPr>
        <w:t>un raport intermediar la 12 luni de  la data inceperii implementarii proiectului;</w:t>
      </w:r>
    </w:p>
    <w:p w:rsidR="00930DD3" w:rsidRPr="000009D9" w:rsidRDefault="00930DD3" w:rsidP="00930DD3">
      <w:pPr>
        <w:widowControl w:val="0"/>
        <w:numPr>
          <w:ilvl w:val="0"/>
          <w:numId w:val="6"/>
        </w:numPr>
        <w:suppressAutoHyphens/>
        <w:autoSpaceDE w:val="0"/>
        <w:ind w:left="0" w:right="184" w:firstLine="0"/>
        <w:jc w:val="both"/>
        <w:rPr>
          <w:rFonts w:ascii="Arial Narrow" w:hAnsi="Arial Narrow"/>
        </w:rPr>
      </w:pPr>
      <w:r w:rsidRPr="000009D9">
        <w:rPr>
          <w:rFonts w:ascii="Arial Narrow" w:hAnsi="Arial Narrow"/>
        </w:rPr>
        <w:t>un raport final de activitate in termen de maxim 12 luni de la data incheierii proiectului, raport final care va conține, în mod obligatoriu, informațiile legate de stadiul publicării rezultatelor.</w:t>
      </w:r>
    </w:p>
    <w:p w:rsidR="00930DD3" w:rsidRPr="000009D9" w:rsidRDefault="00930DD3" w:rsidP="00930DD3">
      <w:pPr>
        <w:ind w:right="184"/>
        <w:jc w:val="both"/>
        <w:rPr>
          <w:rFonts w:ascii="Arial Narrow" w:hAnsi="Arial Narrow"/>
        </w:rPr>
      </w:pPr>
    </w:p>
    <w:p w:rsidR="00930DD3" w:rsidRPr="000009D9" w:rsidRDefault="00930DD3" w:rsidP="00930DD3">
      <w:pPr>
        <w:ind w:right="184"/>
        <w:jc w:val="both"/>
        <w:rPr>
          <w:rFonts w:ascii="Arial Narrow" w:hAnsi="Arial Narrow"/>
        </w:rPr>
      </w:pPr>
      <w:r w:rsidRPr="000009D9">
        <w:rPr>
          <w:rFonts w:ascii="Arial Narrow" w:hAnsi="Arial Narrow"/>
        </w:rPr>
        <w:t>VII. PLĂŢI</w:t>
      </w:r>
    </w:p>
    <w:p w:rsidR="00930DD3" w:rsidRPr="000009D9" w:rsidRDefault="00930DD3" w:rsidP="00930DD3">
      <w:pPr>
        <w:ind w:right="184"/>
        <w:jc w:val="both"/>
        <w:rPr>
          <w:rFonts w:ascii="Arial Narrow" w:hAnsi="Arial Narrow"/>
        </w:rPr>
      </w:pPr>
    </w:p>
    <w:p w:rsidR="00930DD3" w:rsidRPr="000009D9" w:rsidRDefault="00930DD3" w:rsidP="00930DD3">
      <w:pPr>
        <w:tabs>
          <w:tab w:val="left" w:pos="270"/>
          <w:tab w:val="left" w:pos="720"/>
          <w:tab w:val="left" w:pos="990"/>
          <w:tab w:val="left" w:pos="1170"/>
          <w:tab w:val="left" w:pos="1350"/>
        </w:tabs>
        <w:ind w:right="184"/>
        <w:jc w:val="both"/>
        <w:rPr>
          <w:rFonts w:ascii="Arial Narrow" w:hAnsi="Arial Narrow"/>
        </w:rPr>
      </w:pPr>
      <w:r w:rsidRPr="000009D9">
        <w:rPr>
          <w:rFonts w:ascii="Arial Narrow" w:hAnsi="Arial Narrow"/>
          <w:b/>
          <w:bCs/>
        </w:rPr>
        <w:t>Art. 14.</w:t>
      </w:r>
      <w:r w:rsidRPr="000009D9">
        <w:rPr>
          <w:rFonts w:ascii="Arial Narrow" w:hAnsi="Arial Narrow"/>
        </w:rPr>
        <w:t xml:space="preserve"> In urma incasarii valorii prevazuta la art.III de la finanţatorul proiectului, Beneficiarul va face platile pentru serviciile, materialele, produsele achizitionate direct către furnizori, respectând legislaţia în vigoare privind contabilitatea instituţiilor publice. </w:t>
      </w:r>
    </w:p>
    <w:p w:rsidR="00930DD3" w:rsidRPr="000009D9" w:rsidRDefault="00930DD3" w:rsidP="00930DD3">
      <w:pPr>
        <w:ind w:right="184"/>
        <w:jc w:val="both"/>
        <w:rPr>
          <w:rFonts w:ascii="Arial Narrow" w:hAnsi="Arial Narrow"/>
        </w:rPr>
      </w:pPr>
    </w:p>
    <w:p w:rsidR="00930DD3" w:rsidRPr="000009D9" w:rsidRDefault="00930DD3" w:rsidP="00930DD3">
      <w:pPr>
        <w:pStyle w:val="Heading5"/>
        <w:keepNext/>
        <w:widowControl w:val="0"/>
        <w:numPr>
          <w:ilvl w:val="4"/>
          <w:numId w:val="3"/>
        </w:numPr>
        <w:suppressAutoHyphens/>
        <w:autoSpaceDE w:val="0"/>
        <w:spacing w:before="0" w:after="0"/>
        <w:ind w:left="0" w:right="184" w:firstLine="0"/>
        <w:rPr>
          <w:rFonts w:ascii="Arial Narrow" w:hAnsi="Arial Narrow"/>
          <w:b w:val="0"/>
          <w:bCs w:val="0"/>
          <w:i w:val="0"/>
          <w:sz w:val="24"/>
          <w:szCs w:val="24"/>
        </w:rPr>
      </w:pPr>
      <w:r w:rsidRPr="000009D9">
        <w:rPr>
          <w:rFonts w:ascii="Arial Narrow" w:hAnsi="Arial Narrow"/>
          <w:b w:val="0"/>
          <w:bCs w:val="0"/>
          <w:i w:val="0"/>
          <w:sz w:val="24"/>
          <w:szCs w:val="24"/>
        </w:rPr>
        <w:t>VIII. DISPOZIŢII PRIVIND CHELTUIELILE</w:t>
      </w:r>
    </w:p>
    <w:p w:rsidR="00930DD3" w:rsidRPr="000009D9" w:rsidRDefault="00930DD3" w:rsidP="00930DD3">
      <w:pPr>
        <w:ind w:right="184"/>
        <w:rPr>
          <w:rFonts w:ascii="Arial Narrow" w:hAnsi="Arial Narrow"/>
        </w:rPr>
      </w:pPr>
    </w:p>
    <w:p w:rsidR="00930DD3" w:rsidRPr="000009D9" w:rsidRDefault="00930DD3" w:rsidP="00930DD3">
      <w:pPr>
        <w:tabs>
          <w:tab w:val="left" w:pos="630"/>
          <w:tab w:val="left" w:pos="720"/>
        </w:tabs>
        <w:ind w:right="184"/>
        <w:jc w:val="both"/>
        <w:rPr>
          <w:rFonts w:ascii="Arial Narrow" w:hAnsi="Arial Narrow"/>
        </w:rPr>
      </w:pPr>
      <w:r w:rsidRPr="000009D9">
        <w:rPr>
          <w:rFonts w:ascii="Arial Narrow" w:hAnsi="Arial Narrow"/>
          <w:b/>
          <w:bCs/>
        </w:rPr>
        <w:t xml:space="preserve">Art. 15. </w:t>
      </w:r>
      <w:r w:rsidRPr="000009D9">
        <w:rPr>
          <w:rFonts w:ascii="Arial Narrow" w:hAnsi="Arial Narrow"/>
          <w:bCs/>
        </w:rPr>
        <w:t>Directorul de proiect</w:t>
      </w:r>
      <w:r w:rsidRPr="000009D9">
        <w:rPr>
          <w:rFonts w:ascii="Arial Narrow" w:hAnsi="Arial Narrow"/>
        </w:rPr>
        <w:t xml:space="preserve"> are obligaţia de a utiliza sumele prevăzute exclusiv pentru realizarea activităţilor prevăzute în prezentul contract de finanţare. Dacă situaţia o impune, cu acordul prealabil al Beneficiarului, se pot efectua realocări între categoriile de cheltuieli cu condiţia ca suma realocărilor cu semnul “+” să fie egală cu suma realocărilor cu semnul ”-” şi să nu depăşească 15% din total. </w:t>
      </w:r>
    </w:p>
    <w:p w:rsidR="00930DD3" w:rsidRPr="000009D9" w:rsidRDefault="00930DD3" w:rsidP="00930DD3">
      <w:pPr>
        <w:tabs>
          <w:tab w:val="left" w:pos="540"/>
        </w:tabs>
        <w:ind w:right="184"/>
        <w:jc w:val="both"/>
        <w:rPr>
          <w:rFonts w:ascii="Arial Narrow" w:hAnsi="Arial Narrow"/>
        </w:rPr>
      </w:pPr>
      <w:r w:rsidRPr="000009D9">
        <w:rPr>
          <w:rFonts w:ascii="Arial Narrow" w:hAnsi="Arial Narrow"/>
          <w:b/>
          <w:bCs/>
        </w:rPr>
        <w:t xml:space="preserve">Art. 16. </w:t>
      </w:r>
      <w:r w:rsidRPr="000009D9">
        <w:rPr>
          <w:rFonts w:ascii="Arial Narrow" w:hAnsi="Arial Narrow"/>
        </w:rPr>
        <w:t>Cheltuielile pentru dotări independente necesare realizării proiectului vor fi prevăzute numai pentru echipamentele procurate după data intrării în vigoare a contractului şi se înregistrează de către Beneficiar în gestiunea acestuia, la nivelul disciplinei-departamentului de care aparţine beneficiarul.</w:t>
      </w:r>
    </w:p>
    <w:p w:rsidR="00930DD3" w:rsidRPr="000009D9" w:rsidRDefault="00930DD3" w:rsidP="00930DD3">
      <w:pPr>
        <w:tabs>
          <w:tab w:val="left" w:pos="720"/>
        </w:tabs>
        <w:ind w:right="184"/>
        <w:jc w:val="both"/>
        <w:rPr>
          <w:rFonts w:ascii="Arial Narrow" w:hAnsi="Arial Narrow"/>
        </w:rPr>
      </w:pPr>
      <w:r w:rsidRPr="000009D9">
        <w:rPr>
          <w:rFonts w:ascii="Arial Narrow" w:hAnsi="Arial Narrow"/>
          <w:b/>
          <w:bCs/>
        </w:rPr>
        <w:t xml:space="preserve">Art. 17. </w:t>
      </w:r>
      <w:r w:rsidRPr="000009D9">
        <w:rPr>
          <w:rFonts w:ascii="Arial Narrow" w:hAnsi="Arial Narrow"/>
        </w:rPr>
        <w:t xml:space="preserve">Pentru realizarea contractului, Directorul de proiect nu va prevedea cheltuieli directe sau indirecte cum ar fi: cheltuieli excepţionale, cheltuieli financiare, orice profit, beneficiu, dividende, reţineri pentru posibile viitoare pierderi sau pagube, cheltuieli inoportune şi exagerate, cheltuieli de distribuţie şi marketing şi cheltuieli de publicitate pentru a-şi promova produsele şi activităţile comerciale, recuperarea pierderilor, cheltuieli de protocol, orice cheltuieli legate de servicii finanţate de terţe părţi,  orice costuri legate de protecţia rezultatelor obţinute în derularea activităţii. </w:t>
      </w:r>
    </w:p>
    <w:p w:rsidR="00930DD3" w:rsidRPr="000009D9" w:rsidRDefault="00930DD3" w:rsidP="00930DD3">
      <w:pPr>
        <w:ind w:right="184"/>
        <w:jc w:val="both"/>
        <w:rPr>
          <w:rFonts w:ascii="Arial Narrow" w:hAnsi="Arial Narrow"/>
        </w:rPr>
      </w:pPr>
      <w:r w:rsidRPr="000009D9">
        <w:rPr>
          <w:rFonts w:ascii="Arial Narrow" w:hAnsi="Arial Narrow"/>
          <w:b/>
          <w:bCs/>
        </w:rPr>
        <w:t xml:space="preserve">Art. 18. </w:t>
      </w:r>
      <w:r w:rsidRPr="000009D9">
        <w:rPr>
          <w:rFonts w:ascii="Arial Narrow" w:hAnsi="Arial Narrow"/>
          <w:bCs/>
        </w:rPr>
        <w:t xml:space="preserve">În </w:t>
      </w:r>
      <w:r w:rsidRPr="000009D9">
        <w:rPr>
          <w:rFonts w:ascii="Arial Narrow" w:hAnsi="Arial Narrow"/>
        </w:rPr>
        <w:t>situaţia în care anumite determinări de laborator necesare cercetării nu se pot realiza prin infrastructura existentă în universitate, la solicitarea justificată a directorului de proiect, Beneficiarul poate aproba achiziţionarea serviciilor respective în interesul derulării proiectului.</w:t>
      </w:r>
    </w:p>
    <w:p w:rsidR="00930DD3" w:rsidRPr="000009D9" w:rsidRDefault="00930DD3" w:rsidP="00930DD3">
      <w:pPr>
        <w:tabs>
          <w:tab w:val="left" w:pos="630"/>
          <w:tab w:val="left" w:pos="900"/>
        </w:tabs>
        <w:ind w:right="184"/>
        <w:jc w:val="both"/>
        <w:rPr>
          <w:rFonts w:ascii="Arial Narrow" w:hAnsi="Arial Narrow"/>
        </w:rPr>
      </w:pPr>
      <w:r w:rsidRPr="000009D9">
        <w:rPr>
          <w:rFonts w:ascii="Arial Narrow" w:hAnsi="Arial Narrow"/>
          <w:b/>
          <w:bCs/>
        </w:rPr>
        <w:t xml:space="preserve">Art. 19. </w:t>
      </w:r>
      <w:r w:rsidRPr="000009D9">
        <w:rPr>
          <w:rFonts w:ascii="Arial Narrow" w:hAnsi="Arial Narrow"/>
        </w:rPr>
        <w:t>Directorul de proiect întocmeşte, păstrează şi ţine o evidenţă clară şi  detaliată, din punct de vedere financiar, a activităţilor derulate în cadrul contractului.</w:t>
      </w:r>
    </w:p>
    <w:p w:rsidR="00930DD3" w:rsidRPr="000009D9" w:rsidRDefault="00930DD3" w:rsidP="00930DD3">
      <w:pPr>
        <w:tabs>
          <w:tab w:val="left" w:pos="360"/>
          <w:tab w:val="left" w:pos="720"/>
        </w:tabs>
        <w:ind w:right="184"/>
        <w:jc w:val="both"/>
        <w:rPr>
          <w:rFonts w:ascii="Arial Narrow" w:hAnsi="Arial Narrow"/>
        </w:rPr>
      </w:pPr>
      <w:r w:rsidRPr="000009D9">
        <w:rPr>
          <w:rFonts w:ascii="Arial Narrow" w:hAnsi="Arial Narrow"/>
          <w:b/>
          <w:bCs/>
        </w:rPr>
        <w:t xml:space="preserve">Art. 20. </w:t>
      </w:r>
      <w:r w:rsidRPr="000009D9">
        <w:rPr>
          <w:rFonts w:ascii="Arial Narrow" w:hAnsi="Arial Narrow"/>
        </w:rPr>
        <w:t>Pentru achiziţia produselor şi serviciilor necesare realizării proiectului, Beneficiarul aplică prevederile O. U. G. nr. 34/2006, aprobată prin Legea nr. 337/2006, privind atribuirea contractelor de achiziţie publică, a contractelor de concesiune de lucrări publice şi a contractelor de concesiune de servicii, cu modificările şi completările ulterioare.</w:t>
      </w:r>
    </w:p>
    <w:p w:rsidR="00930DD3" w:rsidRPr="000009D9" w:rsidRDefault="00930DD3" w:rsidP="00930DD3">
      <w:pPr>
        <w:ind w:right="184"/>
        <w:jc w:val="both"/>
        <w:rPr>
          <w:rFonts w:ascii="Arial Narrow" w:hAnsi="Arial Narrow"/>
        </w:rPr>
      </w:pPr>
      <w:r w:rsidRPr="000009D9">
        <w:rPr>
          <w:rFonts w:ascii="Arial Narrow" w:hAnsi="Arial Narrow"/>
          <w:b/>
          <w:bCs/>
          <w:i/>
          <w:iCs/>
        </w:rPr>
        <w:tab/>
      </w:r>
      <w:r w:rsidRPr="000009D9">
        <w:rPr>
          <w:rFonts w:ascii="Arial Narrow" w:hAnsi="Arial Narrow"/>
        </w:rPr>
        <w:t xml:space="preserve"> </w:t>
      </w:r>
    </w:p>
    <w:p w:rsidR="00930DD3" w:rsidRPr="000009D9" w:rsidRDefault="00EB1F3A" w:rsidP="00930DD3">
      <w:pPr>
        <w:pStyle w:val="Heading1"/>
        <w:widowControl w:val="0"/>
        <w:numPr>
          <w:ilvl w:val="0"/>
          <w:numId w:val="3"/>
        </w:numPr>
        <w:suppressAutoHyphens/>
        <w:autoSpaceDE w:val="0"/>
        <w:ind w:left="0" w:right="184" w:firstLine="0"/>
        <w:jc w:val="both"/>
        <w:rPr>
          <w:rFonts w:ascii="Arial Narrow" w:hAnsi="Arial Narrow"/>
          <w:b w:val="0"/>
          <w:sz w:val="24"/>
        </w:rPr>
      </w:pPr>
      <w:r>
        <w:rPr>
          <w:rFonts w:ascii="Arial Narrow" w:hAnsi="Arial Narrow"/>
          <w:b w:val="0"/>
          <w:sz w:val="24"/>
          <w:lang w:val="en-US"/>
        </w:rPr>
        <w:t>I</w:t>
      </w:r>
      <w:r w:rsidR="00930DD3" w:rsidRPr="000009D9">
        <w:rPr>
          <w:rFonts w:ascii="Arial Narrow" w:hAnsi="Arial Narrow"/>
          <w:b w:val="0"/>
          <w:sz w:val="24"/>
        </w:rPr>
        <w:t>X. RĂSPUNDERE CONTRACTUALĂ</w:t>
      </w:r>
    </w:p>
    <w:p w:rsidR="00930DD3" w:rsidRPr="000009D9" w:rsidRDefault="00930DD3" w:rsidP="00930DD3">
      <w:pPr>
        <w:ind w:right="184"/>
        <w:jc w:val="both"/>
        <w:rPr>
          <w:rFonts w:ascii="Arial Narrow" w:hAnsi="Arial Narrow"/>
        </w:rPr>
      </w:pPr>
    </w:p>
    <w:p w:rsidR="00930DD3" w:rsidRPr="000009D9" w:rsidRDefault="00930DD3" w:rsidP="00930DD3">
      <w:pPr>
        <w:ind w:right="184"/>
        <w:jc w:val="both"/>
        <w:rPr>
          <w:rFonts w:ascii="Arial Narrow" w:hAnsi="Arial Narrow"/>
        </w:rPr>
      </w:pPr>
      <w:r w:rsidRPr="000009D9">
        <w:rPr>
          <w:rFonts w:ascii="Arial Narrow" w:hAnsi="Arial Narrow"/>
          <w:b/>
          <w:bCs/>
        </w:rPr>
        <w:t>Art.21.</w:t>
      </w:r>
      <w:r w:rsidRPr="000009D9">
        <w:rPr>
          <w:rFonts w:ascii="Arial Narrow" w:hAnsi="Arial Narrow"/>
        </w:rPr>
        <w:t xml:space="preserve"> Beneficiarul, prin Directorul de proiect, îşi asumă responsabilitatea tehnică şi supravegherea generală a executării activităţilor conform contractului.</w:t>
      </w:r>
    </w:p>
    <w:p w:rsidR="00930DD3" w:rsidRPr="000009D9" w:rsidRDefault="00930DD3" w:rsidP="00930DD3">
      <w:pPr>
        <w:ind w:right="184"/>
        <w:jc w:val="both"/>
        <w:rPr>
          <w:rFonts w:ascii="Arial Narrow" w:hAnsi="Arial Narrow"/>
        </w:rPr>
      </w:pPr>
      <w:r w:rsidRPr="000009D9">
        <w:rPr>
          <w:rFonts w:ascii="Arial Narrow" w:hAnsi="Arial Narrow"/>
          <w:b/>
          <w:bCs/>
        </w:rPr>
        <w:t>Art. 22.</w:t>
      </w:r>
      <w:r w:rsidRPr="000009D9">
        <w:rPr>
          <w:rFonts w:ascii="Arial Narrow" w:hAnsi="Arial Narrow"/>
        </w:rPr>
        <w:t xml:space="preserve"> Directorul de proiect, răspunde pentru realizarea obligaţiilor contractuale şi suportă eventualele pagube cauzate Finanţatorului, ca urmare a oricăror acţiuni sau omisiuni legate de realizarea contractului, şi care îi sunt imputabile.</w:t>
      </w:r>
    </w:p>
    <w:p w:rsidR="00930DD3" w:rsidRPr="000009D9" w:rsidRDefault="00930DD3" w:rsidP="00930DD3">
      <w:pPr>
        <w:ind w:right="184"/>
        <w:jc w:val="both"/>
        <w:rPr>
          <w:rFonts w:ascii="Arial Narrow" w:hAnsi="Arial Narrow"/>
        </w:rPr>
      </w:pPr>
      <w:r w:rsidRPr="000009D9">
        <w:rPr>
          <w:rFonts w:ascii="Arial Narrow" w:hAnsi="Arial Narrow"/>
          <w:b/>
          <w:bCs/>
        </w:rPr>
        <w:t xml:space="preserve">Art. 23. </w:t>
      </w:r>
      <w:r w:rsidRPr="000009D9">
        <w:rPr>
          <w:rFonts w:ascii="Arial Narrow" w:hAnsi="Arial Narrow"/>
        </w:rPr>
        <w:t>Directorul de proiect, răspunde de exactitatea datelor prezentate în documentele justificative de plată.</w:t>
      </w:r>
    </w:p>
    <w:p w:rsidR="00930DD3" w:rsidRPr="000009D9" w:rsidRDefault="00930DD3" w:rsidP="00930DD3">
      <w:pPr>
        <w:ind w:right="184"/>
        <w:jc w:val="both"/>
        <w:rPr>
          <w:rFonts w:ascii="Arial Narrow" w:hAnsi="Arial Narrow"/>
        </w:rPr>
      </w:pPr>
      <w:r w:rsidRPr="000009D9">
        <w:rPr>
          <w:rFonts w:ascii="Arial Narrow" w:hAnsi="Arial Narrow"/>
          <w:b/>
          <w:bCs/>
        </w:rPr>
        <w:t>Art. 24.</w:t>
      </w:r>
      <w:r w:rsidRPr="000009D9">
        <w:rPr>
          <w:rFonts w:ascii="Arial Narrow" w:hAnsi="Arial Narrow"/>
        </w:rPr>
        <w:t xml:space="preserve"> Beneficiarul, prin Directorul de proiect, răspunde de păstrarea documentelor care au stat la baza încheierii contractului pe o perioadă de 5 ani de la data încetării raporturilor contractuale.</w:t>
      </w:r>
    </w:p>
    <w:p w:rsidR="00930DD3" w:rsidRPr="000009D9" w:rsidRDefault="00930DD3" w:rsidP="00930DD3">
      <w:pPr>
        <w:tabs>
          <w:tab w:val="left" w:pos="1350"/>
        </w:tabs>
        <w:ind w:right="184"/>
        <w:jc w:val="both"/>
        <w:rPr>
          <w:rFonts w:ascii="Arial Narrow" w:hAnsi="Arial Narrow"/>
        </w:rPr>
      </w:pPr>
      <w:r w:rsidRPr="000009D9">
        <w:rPr>
          <w:rFonts w:ascii="Arial Narrow" w:hAnsi="Arial Narrow"/>
          <w:b/>
          <w:bCs/>
        </w:rPr>
        <w:t xml:space="preserve">Art. 25. </w:t>
      </w:r>
      <w:r w:rsidRPr="000009D9">
        <w:rPr>
          <w:rFonts w:ascii="Arial Narrow" w:hAnsi="Arial Narrow"/>
          <w:bCs/>
        </w:rPr>
        <w:t>Beneficiarul</w:t>
      </w:r>
      <w:r w:rsidRPr="000009D9">
        <w:rPr>
          <w:rFonts w:ascii="Arial Narrow" w:hAnsi="Arial Narrow"/>
        </w:rPr>
        <w:t xml:space="preserve"> nu este răspunzător pentru prejudiciile suferite de către Finanțator în timpul executării contractului, acesta neputând fi supus vreunei revendicări pentru compensare sau reparaţii faţă de aceste prejudicii. </w:t>
      </w:r>
    </w:p>
    <w:p w:rsidR="00930DD3" w:rsidRPr="000009D9" w:rsidRDefault="00930DD3" w:rsidP="00930DD3">
      <w:pPr>
        <w:pStyle w:val="Heading1"/>
        <w:widowControl w:val="0"/>
        <w:numPr>
          <w:ilvl w:val="0"/>
          <w:numId w:val="3"/>
        </w:numPr>
        <w:suppressAutoHyphens/>
        <w:autoSpaceDE w:val="0"/>
        <w:ind w:left="0" w:right="184" w:firstLine="0"/>
        <w:jc w:val="both"/>
        <w:rPr>
          <w:rFonts w:ascii="Arial Narrow" w:hAnsi="Arial Narrow"/>
          <w:b w:val="0"/>
          <w:sz w:val="24"/>
        </w:rPr>
      </w:pPr>
    </w:p>
    <w:p w:rsidR="00930DD3" w:rsidRPr="000009D9" w:rsidRDefault="00930DD3" w:rsidP="00930DD3">
      <w:pPr>
        <w:pStyle w:val="Heading1"/>
        <w:widowControl w:val="0"/>
        <w:numPr>
          <w:ilvl w:val="0"/>
          <w:numId w:val="3"/>
        </w:numPr>
        <w:suppressAutoHyphens/>
        <w:autoSpaceDE w:val="0"/>
        <w:ind w:left="0" w:right="184" w:firstLine="0"/>
        <w:jc w:val="both"/>
        <w:rPr>
          <w:rFonts w:ascii="Arial Narrow" w:hAnsi="Arial Narrow"/>
          <w:b w:val="0"/>
          <w:sz w:val="24"/>
        </w:rPr>
      </w:pPr>
      <w:r w:rsidRPr="000009D9">
        <w:rPr>
          <w:rFonts w:ascii="Arial Narrow" w:hAnsi="Arial Narrow"/>
          <w:b w:val="0"/>
          <w:sz w:val="24"/>
        </w:rPr>
        <w:t>X. CESIUNEA</w:t>
      </w:r>
    </w:p>
    <w:p w:rsidR="00930DD3" w:rsidRPr="000009D9" w:rsidRDefault="00930DD3" w:rsidP="00930DD3">
      <w:pPr>
        <w:tabs>
          <w:tab w:val="left" w:pos="540"/>
        </w:tabs>
        <w:ind w:right="184"/>
        <w:jc w:val="both"/>
        <w:rPr>
          <w:rFonts w:ascii="Arial Narrow" w:hAnsi="Arial Narrow"/>
        </w:rPr>
      </w:pPr>
    </w:p>
    <w:p w:rsidR="00930DD3" w:rsidRPr="000009D9" w:rsidRDefault="00930DD3" w:rsidP="00930DD3">
      <w:pPr>
        <w:tabs>
          <w:tab w:val="left" w:pos="540"/>
        </w:tabs>
        <w:ind w:right="184"/>
        <w:jc w:val="both"/>
        <w:rPr>
          <w:rFonts w:ascii="Arial Narrow" w:hAnsi="Arial Narrow"/>
        </w:rPr>
      </w:pPr>
      <w:r w:rsidRPr="000009D9">
        <w:rPr>
          <w:rFonts w:ascii="Arial Narrow" w:hAnsi="Arial Narrow"/>
          <w:b/>
          <w:bCs/>
        </w:rPr>
        <w:t xml:space="preserve">Art. 26. </w:t>
      </w:r>
      <w:r w:rsidRPr="000009D9">
        <w:rPr>
          <w:rFonts w:ascii="Arial Narrow" w:hAnsi="Arial Narrow"/>
        </w:rPr>
        <w:t xml:space="preserve"> Cesionarea contractului sau a unor părţi din acesta este interzisă.</w:t>
      </w:r>
    </w:p>
    <w:p w:rsidR="00930DD3" w:rsidRPr="000009D9" w:rsidRDefault="00930DD3" w:rsidP="00930DD3">
      <w:pPr>
        <w:pStyle w:val="Heading1"/>
        <w:ind w:right="184"/>
        <w:jc w:val="both"/>
        <w:rPr>
          <w:rFonts w:ascii="Arial Narrow" w:hAnsi="Arial Narrow"/>
        </w:rPr>
      </w:pPr>
    </w:p>
    <w:p w:rsidR="00930DD3" w:rsidRPr="000009D9" w:rsidRDefault="00930DD3" w:rsidP="00930DD3">
      <w:pPr>
        <w:pStyle w:val="Heading1"/>
        <w:keepNext w:val="0"/>
        <w:widowControl w:val="0"/>
        <w:numPr>
          <w:ilvl w:val="0"/>
          <w:numId w:val="3"/>
        </w:numPr>
        <w:suppressAutoHyphens/>
        <w:autoSpaceDE w:val="0"/>
        <w:ind w:left="0" w:right="184" w:firstLine="0"/>
        <w:jc w:val="both"/>
        <w:rPr>
          <w:rFonts w:ascii="Arial Narrow" w:hAnsi="Arial Narrow"/>
          <w:b w:val="0"/>
          <w:sz w:val="24"/>
        </w:rPr>
      </w:pPr>
      <w:r w:rsidRPr="000009D9">
        <w:rPr>
          <w:rFonts w:ascii="Arial Narrow" w:hAnsi="Arial Narrow"/>
          <w:b w:val="0"/>
          <w:sz w:val="24"/>
        </w:rPr>
        <w:t>XI. PROPRIETATE INDUSTRIALĂ ŞI INTELECTUALĂ</w:t>
      </w:r>
    </w:p>
    <w:p w:rsidR="00930DD3" w:rsidRPr="000009D9" w:rsidRDefault="00930DD3" w:rsidP="00930DD3">
      <w:pPr>
        <w:tabs>
          <w:tab w:val="left" w:pos="720"/>
        </w:tabs>
        <w:ind w:right="184"/>
        <w:jc w:val="both"/>
        <w:rPr>
          <w:rFonts w:ascii="Arial Narrow" w:hAnsi="Arial Narrow"/>
        </w:rPr>
      </w:pPr>
    </w:p>
    <w:p w:rsidR="00930DD3" w:rsidRPr="000009D9" w:rsidRDefault="00930DD3" w:rsidP="00930DD3">
      <w:pPr>
        <w:tabs>
          <w:tab w:val="left" w:pos="720"/>
        </w:tabs>
        <w:ind w:right="184"/>
        <w:jc w:val="both"/>
        <w:rPr>
          <w:rFonts w:ascii="Arial Narrow" w:hAnsi="Arial Narrow"/>
        </w:rPr>
      </w:pPr>
      <w:r w:rsidRPr="000009D9">
        <w:rPr>
          <w:rFonts w:ascii="Arial Narrow" w:hAnsi="Arial Narrow"/>
          <w:b/>
          <w:bCs/>
        </w:rPr>
        <w:lastRenderedPageBreak/>
        <w:t>Art. 27.</w:t>
      </w:r>
      <w:r w:rsidRPr="000009D9">
        <w:rPr>
          <w:rFonts w:ascii="Arial Narrow" w:hAnsi="Arial Narrow"/>
        </w:rPr>
        <w:t xml:space="preserve"> Rezultatele cercetării obţinute pe baza derulării contractului aparţin persoanei executante, respectiv Directorului de proiect.</w:t>
      </w:r>
    </w:p>
    <w:p w:rsidR="00930DD3" w:rsidRPr="000009D9" w:rsidRDefault="00930DD3" w:rsidP="00930DD3">
      <w:pPr>
        <w:tabs>
          <w:tab w:val="left" w:pos="720"/>
        </w:tabs>
        <w:ind w:right="184"/>
        <w:jc w:val="both"/>
        <w:rPr>
          <w:rFonts w:ascii="Arial Narrow" w:hAnsi="Arial Narrow"/>
        </w:rPr>
      </w:pPr>
      <w:r w:rsidRPr="000009D9">
        <w:rPr>
          <w:rFonts w:ascii="Arial Narrow" w:hAnsi="Arial Narrow"/>
          <w:b/>
          <w:bCs/>
        </w:rPr>
        <w:t xml:space="preserve">Art. 28. </w:t>
      </w:r>
      <w:r w:rsidRPr="000009D9">
        <w:rPr>
          <w:rFonts w:ascii="Arial Narrow" w:hAnsi="Arial Narrow"/>
        </w:rPr>
        <w:t>În privinţa dreptului de proprietate intelectuală şi industrială, exploatarea şi diseminarea rezultatelor specifice obiectului contractului, se respectă prevederile legale în vigoare.</w:t>
      </w:r>
    </w:p>
    <w:p w:rsidR="00EB1F3A" w:rsidRPr="00EB1F3A" w:rsidRDefault="00EB1F3A" w:rsidP="00930DD3">
      <w:pPr>
        <w:pStyle w:val="Heading1"/>
        <w:widowControl w:val="0"/>
        <w:numPr>
          <w:ilvl w:val="0"/>
          <w:numId w:val="3"/>
        </w:numPr>
        <w:suppressAutoHyphens/>
        <w:autoSpaceDE w:val="0"/>
        <w:ind w:left="0" w:right="184" w:firstLine="0"/>
        <w:jc w:val="both"/>
        <w:rPr>
          <w:rFonts w:ascii="Arial Narrow" w:hAnsi="Arial Narrow"/>
          <w:b w:val="0"/>
          <w:sz w:val="24"/>
        </w:rPr>
      </w:pPr>
    </w:p>
    <w:p w:rsidR="00930DD3" w:rsidRDefault="00EB1F3A" w:rsidP="00930DD3">
      <w:pPr>
        <w:pStyle w:val="Heading1"/>
        <w:widowControl w:val="0"/>
        <w:numPr>
          <w:ilvl w:val="0"/>
          <w:numId w:val="3"/>
        </w:numPr>
        <w:suppressAutoHyphens/>
        <w:autoSpaceDE w:val="0"/>
        <w:ind w:left="0" w:right="184" w:firstLine="0"/>
        <w:jc w:val="both"/>
        <w:rPr>
          <w:rFonts w:ascii="Arial Narrow" w:hAnsi="Arial Narrow"/>
          <w:b w:val="0"/>
          <w:sz w:val="24"/>
          <w:lang w:val="en-US"/>
        </w:rPr>
      </w:pPr>
      <w:r>
        <w:rPr>
          <w:rFonts w:ascii="Arial Narrow" w:hAnsi="Arial Narrow"/>
          <w:b w:val="0"/>
          <w:sz w:val="24"/>
          <w:lang w:val="en-US"/>
        </w:rPr>
        <w:t>XII</w:t>
      </w:r>
      <w:r w:rsidR="00930DD3" w:rsidRPr="000009D9">
        <w:rPr>
          <w:rFonts w:ascii="Arial Narrow" w:hAnsi="Arial Narrow"/>
          <w:b w:val="0"/>
          <w:sz w:val="24"/>
        </w:rPr>
        <w:t>. SUSPENDAREA ŞI REZILIEREA CONTRACTULUI</w:t>
      </w:r>
    </w:p>
    <w:p w:rsidR="00EB1F3A" w:rsidRPr="00EB1F3A" w:rsidRDefault="00EB1F3A" w:rsidP="00EB1F3A">
      <w:pPr>
        <w:rPr>
          <w:lang w:val="en-US"/>
        </w:rPr>
      </w:pPr>
    </w:p>
    <w:p w:rsidR="00930DD3" w:rsidRPr="000009D9" w:rsidRDefault="00930DD3" w:rsidP="00930DD3">
      <w:pPr>
        <w:pStyle w:val="Heading1"/>
        <w:widowControl w:val="0"/>
        <w:numPr>
          <w:ilvl w:val="0"/>
          <w:numId w:val="3"/>
        </w:numPr>
        <w:suppressAutoHyphens/>
        <w:autoSpaceDE w:val="0"/>
        <w:ind w:left="0" w:right="184" w:firstLine="0"/>
        <w:jc w:val="both"/>
        <w:rPr>
          <w:rFonts w:ascii="Arial Narrow" w:hAnsi="Arial Narrow"/>
          <w:b w:val="0"/>
          <w:sz w:val="24"/>
        </w:rPr>
      </w:pPr>
      <w:r w:rsidRPr="000009D9">
        <w:rPr>
          <w:rFonts w:ascii="Arial Narrow" w:hAnsi="Arial Narrow"/>
          <w:sz w:val="24"/>
        </w:rPr>
        <w:t xml:space="preserve">Art. 29. </w:t>
      </w:r>
      <w:r w:rsidRPr="000009D9">
        <w:rPr>
          <w:rFonts w:ascii="Arial Narrow" w:hAnsi="Arial Narrow"/>
          <w:b w:val="0"/>
          <w:sz w:val="24"/>
        </w:rPr>
        <w:t>Finanţatorul poate rezilia unilateral contractul în cazul în care constată, după primul raport intermediar (cel de la 6 luni), lipsa oricăror activităţi care să demonstreze preocupări în derularea contractului, cu recuperarea cheltuielilor făcute de la Directorul de proiect.</w:t>
      </w:r>
    </w:p>
    <w:p w:rsidR="00930DD3" w:rsidRPr="000009D9" w:rsidRDefault="00930DD3" w:rsidP="00930DD3">
      <w:pPr>
        <w:pStyle w:val="Heading1"/>
        <w:widowControl w:val="0"/>
        <w:numPr>
          <w:ilvl w:val="0"/>
          <w:numId w:val="3"/>
        </w:numPr>
        <w:suppressAutoHyphens/>
        <w:autoSpaceDE w:val="0"/>
        <w:ind w:left="0" w:right="184" w:firstLine="0"/>
        <w:jc w:val="both"/>
        <w:rPr>
          <w:rFonts w:ascii="Arial Narrow" w:hAnsi="Arial Narrow"/>
          <w:b w:val="0"/>
          <w:sz w:val="24"/>
        </w:rPr>
      </w:pPr>
      <w:r w:rsidRPr="000009D9">
        <w:rPr>
          <w:rFonts w:ascii="Arial Narrow" w:hAnsi="Arial Narrow"/>
          <w:sz w:val="24"/>
        </w:rPr>
        <w:t>Art. 30.</w:t>
      </w:r>
      <w:r w:rsidRPr="000009D9">
        <w:rPr>
          <w:rFonts w:ascii="Arial Narrow" w:hAnsi="Arial Narrow"/>
          <w:b w:val="0"/>
          <w:sz w:val="24"/>
        </w:rPr>
        <w:t xml:space="preserve">  Finanţatorul poate rezilia contractul în cazul în care Directorul de proiect nu predă Finanţatorului documentele doveditoare privind respectarea obligaţiilor prevăzute la art. 6, din prezentul contract sau încalcă prevederi ale acestui articol.</w:t>
      </w:r>
    </w:p>
    <w:p w:rsidR="00930DD3" w:rsidRPr="000009D9" w:rsidRDefault="00930DD3" w:rsidP="00930DD3">
      <w:pPr>
        <w:pStyle w:val="Heading1"/>
        <w:widowControl w:val="0"/>
        <w:numPr>
          <w:ilvl w:val="0"/>
          <w:numId w:val="3"/>
        </w:numPr>
        <w:suppressAutoHyphens/>
        <w:autoSpaceDE w:val="0"/>
        <w:ind w:left="0" w:right="184" w:firstLine="0"/>
        <w:jc w:val="both"/>
        <w:rPr>
          <w:rFonts w:ascii="Arial Narrow" w:hAnsi="Arial Narrow"/>
          <w:b w:val="0"/>
          <w:sz w:val="24"/>
        </w:rPr>
      </w:pPr>
      <w:r w:rsidRPr="000009D9">
        <w:rPr>
          <w:rFonts w:ascii="Arial Narrow" w:hAnsi="Arial Narrow"/>
          <w:sz w:val="24"/>
        </w:rPr>
        <w:t>Art. 31.</w:t>
      </w:r>
      <w:r w:rsidRPr="000009D9">
        <w:rPr>
          <w:rFonts w:ascii="Arial Narrow" w:hAnsi="Arial Narrow"/>
          <w:b w:val="0"/>
          <w:sz w:val="24"/>
        </w:rPr>
        <w:t xml:space="preserve"> Din momentul rezilierii contractului sau atunci când s-a făcut o notificare privind rezilierea acestuia, Beneficiarul întreprinde imediat măsurile necesare pentru încheierea executării activităţilor, la termen şi fără întârzieri, în vederea reducerii la  minimum a cheltuielilor. De la data notificării nu se mai admit plăţi pe contract, cu excepţia celor angajate prin contract ferm până la data notificării de reziliere.</w:t>
      </w:r>
    </w:p>
    <w:p w:rsidR="00930DD3" w:rsidRPr="000009D9" w:rsidRDefault="00930DD3" w:rsidP="00930DD3">
      <w:pPr>
        <w:pStyle w:val="Heading1"/>
        <w:widowControl w:val="0"/>
        <w:numPr>
          <w:ilvl w:val="0"/>
          <w:numId w:val="3"/>
        </w:numPr>
        <w:suppressAutoHyphens/>
        <w:autoSpaceDE w:val="0"/>
        <w:ind w:left="0" w:right="184" w:firstLine="0"/>
        <w:jc w:val="both"/>
        <w:rPr>
          <w:rFonts w:ascii="Arial Narrow" w:hAnsi="Arial Narrow"/>
          <w:b w:val="0"/>
          <w:sz w:val="24"/>
        </w:rPr>
      </w:pPr>
    </w:p>
    <w:p w:rsidR="00930DD3" w:rsidRPr="000009D9" w:rsidRDefault="00930DD3" w:rsidP="00930DD3">
      <w:pPr>
        <w:pStyle w:val="Heading1"/>
        <w:widowControl w:val="0"/>
        <w:numPr>
          <w:ilvl w:val="0"/>
          <w:numId w:val="3"/>
        </w:numPr>
        <w:suppressAutoHyphens/>
        <w:autoSpaceDE w:val="0"/>
        <w:ind w:left="0" w:right="184" w:firstLine="0"/>
        <w:jc w:val="both"/>
        <w:rPr>
          <w:rFonts w:ascii="Arial Narrow" w:hAnsi="Arial Narrow"/>
          <w:b w:val="0"/>
          <w:sz w:val="24"/>
        </w:rPr>
      </w:pPr>
      <w:r w:rsidRPr="000009D9">
        <w:rPr>
          <w:rFonts w:ascii="Arial Narrow" w:hAnsi="Arial Narrow"/>
          <w:b w:val="0"/>
          <w:sz w:val="24"/>
        </w:rPr>
        <w:t>X</w:t>
      </w:r>
      <w:r w:rsidR="00EB1F3A">
        <w:rPr>
          <w:rFonts w:ascii="Arial Narrow" w:hAnsi="Arial Narrow"/>
          <w:b w:val="0"/>
          <w:sz w:val="24"/>
          <w:lang w:val="en-US"/>
        </w:rPr>
        <w:t>III</w:t>
      </w:r>
      <w:r w:rsidRPr="000009D9">
        <w:rPr>
          <w:rFonts w:ascii="Arial Narrow" w:hAnsi="Arial Narrow"/>
          <w:b w:val="0"/>
          <w:sz w:val="24"/>
        </w:rPr>
        <w:t>. FORŢA MAJORĂ</w:t>
      </w:r>
    </w:p>
    <w:p w:rsidR="00930DD3" w:rsidRPr="000009D9" w:rsidRDefault="00930DD3" w:rsidP="00930DD3">
      <w:pPr>
        <w:ind w:right="184"/>
        <w:jc w:val="both"/>
        <w:rPr>
          <w:rFonts w:ascii="Arial Narrow" w:hAnsi="Arial Narrow"/>
        </w:rPr>
      </w:pPr>
    </w:p>
    <w:p w:rsidR="00930DD3" w:rsidRPr="000009D9" w:rsidRDefault="00930DD3" w:rsidP="00930DD3">
      <w:pPr>
        <w:tabs>
          <w:tab w:val="left" w:pos="540"/>
        </w:tabs>
        <w:ind w:right="184"/>
        <w:jc w:val="both"/>
        <w:rPr>
          <w:rFonts w:ascii="Arial Narrow" w:hAnsi="Arial Narrow"/>
        </w:rPr>
      </w:pPr>
      <w:r w:rsidRPr="000009D9">
        <w:rPr>
          <w:rFonts w:ascii="Arial Narrow" w:hAnsi="Arial Narrow"/>
          <w:b/>
          <w:bCs/>
        </w:rPr>
        <w:t>Art. 32.</w:t>
      </w:r>
      <w:r w:rsidRPr="000009D9">
        <w:rPr>
          <w:rFonts w:ascii="Arial Narrow" w:hAnsi="Arial Narrow"/>
        </w:rPr>
        <w:t xml:space="preserve"> Niciuna dintre părţile finanţatore nu răspunde de neexecutarea la termen şi / sau de executarea în mod necorespunzător – total sau parţial – a oricărei obligaţii care îi revine în baza prezentului contract, dacă neexecutarea sau executarea necorespunzătoare a obligaţiei respective a fost cauzată de forţă majoră, aşa cum este definită de lege.  Partea care invocă forţă majoră este obligată să notifice celeilalte părţi, în termen de 48 ore, producerea evenimentului şi să ia toate măsurile posibile în vederea limitării consecinţelor lui. Dacă în termen de 5 (cinci) zile de la producere, evenimentul respectiv nu încetează, părţile au dreptul să-şi notifice încetarea de plin drept a prezentului contract şi / sau repunerea în situaţia anterioară, fără ca vreuna dintre ele sa pretindă daune – interese.</w:t>
      </w:r>
    </w:p>
    <w:p w:rsidR="00930DD3" w:rsidRPr="000009D9" w:rsidRDefault="00930DD3" w:rsidP="00930DD3">
      <w:pPr>
        <w:ind w:right="184"/>
        <w:jc w:val="both"/>
        <w:rPr>
          <w:rFonts w:ascii="Arial Narrow" w:hAnsi="Arial Narrow"/>
        </w:rPr>
      </w:pPr>
    </w:p>
    <w:p w:rsidR="00930DD3" w:rsidRPr="000009D9" w:rsidRDefault="00930DD3" w:rsidP="00930DD3">
      <w:pPr>
        <w:pStyle w:val="Heading5"/>
        <w:keepNext/>
        <w:widowControl w:val="0"/>
        <w:numPr>
          <w:ilvl w:val="4"/>
          <w:numId w:val="3"/>
        </w:numPr>
        <w:suppressAutoHyphens/>
        <w:autoSpaceDE w:val="0"/>
        <w:spacing w:before="0" w:after="0"/>
        <w:ind w:left="0" w:right="184" w:firstLine="0"/>
        <w:rPr>
          <w:rFonts w:ascii="Arial Narrow" w:hAnsi="Arial Narrow"/>
          <w:b w:val="0"/>
          <w:bCs w:val="0"/>
          <w:i w:val="0"/>
          <w:sz w:val="24"/>
          <w:szCs w:val="24"/>
        </w:rPr>
      </w:pPr>
      <w:r w:rsidRPr="000009D9">
        <w:rPr>
          <w:rFonts w:ascii="Arial Narrow" w:hAnsi="Arial Narrow"/>
          <w:b w:val="0"/>
          <w:bCs w:val="0"/>
          <w:i w:val="0"/>
          <w:sz w:val="24"/>
          <w:szCs w:val="24"/>
        </w:rPr>
        <w:t>X</w:t>
      </w:r>
      <w:r w:rsidR="00EB1F3A">
        <w:rPr>
          <w:rFonts w:ascii="Arial Narrow" w:hAnsi="Arial Narrow"/>
          <w:b w:val="0"/>
          <w:bCs w:val="0"/>
          <w:i w:val="0"/>
          <w:sz w:val="24"/>
          <w:szCs w:val="24"/>
        </w:rPr>
        <w:t>IV</w:t>
      </w:r>
      <w:r w:rsidRPr="000009D9">
        <w:rPr>
          <w:rFonts w:ascii="Arial Narrow" w:hAnsi="Arial Narrow"/>
          <w:b w:val="0"/>
          <w:bCs w:val="0"/>
          <w:i w:val="0"/>
          <w:sz w:val="24"/>
          <w:szCs w:val="24"/>
        </w:rPr>
        <w:t>. MAJORĂRI (PENALIZĂRI)</w:t>
      </w:r>
    </w:p>
    <w:p w:rsidR="00930DD3" w:rsidRPr="000009D9" w:rsidRDefault="00930DD3" w:rsidP="00930DD3">
      <w:pPr>
        <w:ind w:right="184"/>
        <w:jc w:val="both"/>
        <w:rPr>
          <w:rFonts w:ascii="Arial Narrow" w:hAnsi="Arial Narrow"/>
        </w:rPr>
      </w:pPr>
    </w:p>
    <w:p w:rsidR="00930DD3" w:rsidRPr="000009D9" w:rsidRDefault="00930DD3" w:rsidP="00930DD3">
      <w:pPr>
        <w:ind w:right="184"/>
        <w:jc w:val="both"/>
        <w:rPr>
          <w:rFonts w:ascii="Arial Narrow" w:hAnsi="Arial Narrow"/>
        </w:rPr>
      </w:pPr>
      <w:r w:rsidRPr="000009D9">
        <w:rPr>
          <w:rFonts w:ascii="Arial Narrow" w:hAnsi="Arial Narrow"/>
          <w:b/>
          <w:bCs/>
        </w:rPr>
        <w:t xml:space="preserve">Art. 33. </w:t>
      </w:r>
      <w:r w:rsidRPr="000009D9">
        <w:rPr>
          <w:rFonts w:ascii="Arial Narrow" w:hAnsi="Arial Narrow"/>
        </w:rPr>
        <w:t>În cazul rezilierii contractului conform prevederilor prezentului contract, Directorul de proiect se obliga sa restituie integral Finantatorului sumele primite, la care se adaugă dobânda de referinţă a Băncii Naţionale a României.</w:t>
      </w:r>
    </w:p>
    <w:p w:rsidR="00930DD3" w:rsidRPr="000009D9" w:rsidRDefault="00930DD3" w:rsidP="00930DD3">
      <w:pPr>
        <w:ind w:right="184"/>
        <w:rPr>
          <w:rFonts w:ascii="Arial Narrow" w:hAnsi="Arial Narrow"/>
        </w:rPr>
      </w:pPr>
    </w:p>
    <w:p w:rsidR="00930DD3" w:rsidRPr="000009D9" w:rsidRDefault="00930DD3" w:rsidP="00930DD3">
      <w:pPr>
        <w:pStyle w:val="Heading1"/>
        <w:widowControl w:val="0"/>
        <w:numPr>
          <w:ilvl w:val="0"/>
          <w:numId w:val="3"/>
        </w:numPr>
        <w:suppressAutoHyphens/>
        <w:autoSpaceDE w:val="0"/>
        <w:ind w:left="0" w:right="184" w:firstLine="0"/>
        <w:jc w:val="both"/>
        <w:rPr>
          <w:rFonts w:ascii="Arial Narrow" w:hAnsi="Arial Narrow"/>
          <w:b w:val="0"/>
          <w:sz w:val="24"/>
        </w:rPr>
      </w:pPr>
      <w:r w:rsidRPr="000009D9">
        <w:rPr>
          <w:rFonts w:ascii="Arial Narrow" w:hAnsi="Arial Narrow"/>
          <w:b w:val="0"/>
          <w:sz w:val="24"/>
        </w:rPr>
        <w:t>X</w:t>
      </w:r>
      <w:r w:rsidR="00EB1F3A">
        <w:rPr>
          <w:rFonts w:ascii="Arial Narrow" w:hAnsi="Arial Narrow"/>
          <w:b w:val="0"/>
          <w:sz w:val="24"/>
          <w:lang w:val="en-US"/>
        </w:rPr>
        <w:t>V</w:t>
      </w:r>
      <w:r w:rsidRPr="000009D9">
        <w:rPr>
          <w:rFonts w:ascii="Arial Narrow" w:hAnsi="Arial Narrow"/>
          <w:b w:val="0"/>
          <w:sz w:val="24"/>
        </w:rPr>
        <w:t>. LITIGII</w:t>
      </w:r>
    </w:p>
    <w:p w:rsidR="00930DD3" w:rsidRPr="000009D9" w:rsidRDefault="00930DD3" w:rsidP="00930DD3">
      <w:pPr>
        <w:ind w:right="184"/>
        <w:jc w:val="both"/>
        <w:rPr>
          <w:rFonts w:ascii="Arial Narrow" w:hAnsi="Arial Narrow"/>
        </w:rPr>
      </w:pPr>
    </w:p>
    <w:p w:rsidR="00930DD3" w:rsidRPr="000009D9" w:rsidRDefault="00930DD3" w:rsidP="00930DD3">
      <w:pPr>
        <w:ind w:right="184"/>
        <w:jc w:val="both"/>
        <w:rPr>
          <w:rFonts w:ascii="Arial Narrow" w:hAnsi="Arial Narrow"/>
        </w:rPr>
      </w:pPr>
      <w:r w:rsidRPr="000009D9">
        <w:rPr>
          <w:rFonts w:ascii="Arial Narrow" w:hAnsi="Arial Narrow"/>
          <w:b/>
          <w:bCs/>
        </w:rPr>
        <w:t xml:space="preserve">Art. 37. </w:t>
      </w:r>
      <w:r w:rsidRPr="000009D9">
        <w:rPr>
          <w:rFonts w:ascii="Arial Narrow" w:hAnsi="Arial Narrow"/>
        </w:rPr>
        <w:t>Litigiile de orice fel decurgând din executarea prezentului contract se soluţionează pe cale amiabilă în termen de 15 zile calendaristice de la apariţie, iar în caz contrar sunt de competenţa instanţei judecătoreşti de drept comun. În cazul în care este necesară intervenţia unor instanţe, se va apela la instanţele judecătoreşti de la sediul beneficiarului.</w:t>
      </w:r>
    </w:p>
    <w:p w:rsidR="00930DD3" w:rsidRPr="000009D9" w:rsidRDefault="00930DD3" w:rsidP="00930DD3">
      <w:pPr>
        <w:ind w:right="184"/>
        <w:jc w:val="both"/>
        <w:rPr>
          <w:rFonts w:ascii="Arial Narrow" w:hAnsi="Arial Narrow"/>
        </w:rPr>
      </w:pPr>
    </w:p>
    <w:p w:rsidR="00930DD3" w:rsidRPr="000009D9" w:rsidRDefault="00930DD3" w:rsidP="00930DD3">
      <w:pPr>
        <w:pStyle w:val="Heading1"/>
        <w:widowControl w:val="0"/>
        <w:numPr>
          <w:ilvl w:val="0"/>
          <w:numId w:val="3"/>
        </w:numPr>
        <w:suppressAutoHyphens/>
        <w:autoSpaceDE w:val="0"/>
        <w:ind w:left="0" w:right="184" w:firstLine="0"/>
        <w:jc w:val="both"/>
        <w:rPr>
          <w:rFonts w:ascii="Arial Narrow" w:hAnsi="Arial Narrow"/>
          <w:b w:val="0"/>
          <w:sz w:val="24"/>
        </w:rPr>
      </w:pPr>
      <w:r w:rsidRPr="000009D9">
        <w:rPr>
          <w:rFonts w:ascii="Arial Narrow" w:hAnsi="Arial Narrow"/>
          <w:b w:val="0"/>
          <w:sz w:val="24"/>
        </w:rPr>
        <w:t>XV</w:t>
      </w:r>
      <w:r w:rsidR="00EB1F3A">
        <w:rPr>
          <w:rFonts w:ascii="Arial Narrow" w:hAnsi="Arial Narrow"/>
          <w:b w:val="0"/>
          <w:sz w:val="24"/>
          <w:lang w:val="en-US"/>
        </w:rPr>
        <w:t>I</w:t>
      </w:r>
      <w:r w:rsidRPr="000009D9">
        <w:rPr>
          <w:rFonts w:ascii="Arial Narrow" w:hAnsi="Arial Narrow"/>
          <w:b w:val="0"/>
          <w:sz w:val="24"/>
        </w:rPr>
        <w:t>. DISPOZIŢII FINALE</w:t>
      </w:r>
    </w:p>
    <w:p w:rsidR="00930DD3" w:rsidRPr="000009D9" w:rsidRDefault="00930DD3" w:rsidP="00930DD3">
      <w:pPr>
        <w:ind w:right="184"/>
        <w:jc w:val="both"/>
        <w:rPr>
          <w:rFonts w:ascii="Arial Narrow" w:hAnsi="Arial Narrow"/>
        </w:rPr>
      </w:pPr>
    </w:p>
    <w:p w:rsidR="00930DD3" w:rsidRPr="000009D9" w:rsidRDefault="00930DD3" w:rsidP="00930DD3">
      <w:pPr>
        <w:ind w:right="184"/>
        <w:jc w:val="both"/>
        <w:rPr>
          <w:rFonts w:ascii="Arial Narrow" w:hAnsi="Arial Narrow"/>
        </w:rPr>
      </w:pPr>
      <w:r w:rsidRPr="000009D9">
        <w:rPr>
          <w:rFonts w:ascii="Arial Narrow" w:hAnsi="Arial Narrow"/>
          <w:b/>
          <w:bCs/>
        </w:rPr>
        <w:t>Art. 38.</w:t>
      </w:r>
      <w:r w:rsidRPr="000009D9">
        <w:rPr>
          <w:rFonts w:ascii="Arial Narrow" w:hAnsi="Arial Narrow"/>
        </w:rPr>
        <w:t xml:space="preserve"> Prezentul contract şi anexele sale pot fi modificate şi / sau completate numai prin acte adiţionale semnate de către părţi sau de către împuterniciţii acestora.</w:t>
      </w:r>
    </w:p>
    <w:p w:rsidR="00930DD3" w:rsidRPr="000009D9" w:rsidRDefault="00930DD3" w:rsidP="00930DD3">
      <w:pPr>
        <w:ind w:right="184"/>
        <w:jc w:val="both"/>
        <w:rPr>
          <w:rFonts w:ascii="Arial Narrow" w:hAnsi="Arial Narrow"/>
          <w:bCs/>
        </w:rPr>
      </w:pPr>
      <w:r w:rsidRPr="000009D9">
        <w:rPr>
          <w:rFonts w:ascii="Arial Narrow" w:hAnsi="Arial Narrow"/>
          <w:b/>
          <w:bCs/>
        </w:rPr>
        <w:t>Art. 39</w:t>
      </w:r>
      <w:r w:rsidRPr="000009D9">
        <w:rPr>
          <w:rFonts w:ascii="Arial Narrow" w:hAnsi="Arial Narrow"/>
          <w:bCs/>
        </w:rPr>
        <w:t>. În cazul în care va surveni o situație de neîndeplinire a obligațiilor asumată de Directorul de proiect prin prezentul contract care să conducă la rezilierea contractului din culpa acestuia sau în orice altă situație care va conduce la neîndeplinirea de către Beneficiar a obiectului prezentului contract - dacă prezentul proiect de cercetare a fost luat în considerare la concursul pentru ocuparea unui post didactic în urma căruia Directorul de proiect a fost promovat în funcția didactică – Directorul de proiect declară că este de acord și autorizează Unive</w:t>
      </w:r>
      <w:r>
        <w:rPr>
          <w:rFonts w:ascii="Arial Narrow" w:hAnsi="Arial Narrow"/>
          <w:bCs/>
        </w:rPr>
        <w:t>rsitatea de Medicină, Farmacie, Științe și Tehnologie „George Emil Palade” din Tâ</w:t>
      </w:r>
      <w:r w:rsidRPr="000009D9">
        <w:rPr>
          <w:rFonts w:ascii="Arial Narrow" w:hAnsi="Arial Narrow"/>
          <w:bCs/>
        </w:rPr>
        <w:t>rgu Mureș să facă toate demersurile necesare pentru anularea concursului didactic și retragerea titlului didactic universitar obținut în urma concursului didactic susținut de către Directorul de proiect, precum și retrogradarea acestuia în funcția didactică prin restabilirea situației anterioare datei concursului didactic susținut.</w:t>
      </w:r>
    </w:p>
    <w:p w:rsidR="00930DD3" w:rsidRPr="002B3C7E" w:rsidRDefault="00930DD3" w:rsidP="00930DD3">
      <w:pPr>
        <w:ind w:right="184"/>
        <w:jc w:val="both"/>
        <w:rPr>
          <w:rFonts w:ascii="Arial Narrow" w:hAnsi="Arial Narrow"/>
        </w:rPr>
      </w:pPr>
      <w:r w:rsidRPr="002B3C7E">
        <w:rPr>
          <w:rFonts w:ascii="Arial Narrow" w:hAnsi="Arial Narrow"/>
          <w:b/>
          <w:bCs/>
        </w:rPr>
        <w:t>Art.40.</w:t>
      </w:r>
      <w:r w:rsidRPr="002B3C7E">
        <w:rPr>
          <w:rFonts w:ascii="Arial Narrow" w:hAnsi="Arial Narrow"/>
        </w:rPr>
        <w:t xml:space="preserve"> Următoarele anexe vor face parte integrantă din contract:</w:t>
      </w:r>
    </w:p>
    <w:p w:rsidR="00930DD3" w:rsidRPr="002B3C7E" w:rsidRDefault="00930DD3" w:rsidP="00930DD3">
      <w:pPr>
        <w:widowControl w:val="0"/>
        <w:numPr>
          <w:ilvl w:val="0"/>
          <w:numId w:val="5"/>
        </w:numPr>
        <w:tabs>
          <w:tab w:val="left" w:pos="709"/>
        </w:tabs>
        <w:suppressAutoHyphens/>
        <w:autoSpaceDE w:val="0"/>
        <w:ind w:left="0" w:right="184" w:firstLine="0"/>
        <w:jc w:val="both"/>
        <w:rPr>
          <w:rFonts w:ascii="Arial Narrow" w:hAnsi="Arial Narrow"/>
        </w:rPr>
      </w:pPr>
      <w:r w:rsidRPr="002B3C7E">
        <w:rPr>
          <w:rFonts w:ascii="Arial Narrow" w:hAnsi="Arial Narrow"/>
        </w:rPr>
        <w:lastRenderedPageBreak/>
        <w:t>Anexa I – Cererea de finanțare pentru granturi de cercetare științifică, așa cum a fost depusă în competiție (punctele 1-8)</w:t>
      </w:r>
    </w:p>
    <w:p w:rsidR="00930DD3" w:rsidRPr="002B3C7E" w:rsidRDefault="00930DD3" w:rsidP="00930DD3">
      <w:pPr>
        <w:widowControl w:val="0"/>
        <w:numPr>
          <w:ilvl w:val="0"/>
          <w:numId w:val="5"/>
        </w:numPr>
        <w:suppressAutoHyphens/>
        <w:autoSpaceDE w:val="0"/>
        <w:ind w:left="0" w:right="184" w:firstLine="0"/>
        <w:jc w:val="both"/>
        <w:rPr>
          <w:rFonts w:ascii="Arial Narrow" w:hAnsi="Arial Narrow"/>
        </w:rPr>
      </w:pPr>
      <w:r w:rsidRPr="002B3C7E">
        <w:rPr>
          <w:rFonts w:ascii="Arial Narrow" w:hAnsi="Arial Narrow"/>
        </w:rPr>
        <w:t>Anexa II –  Declarație privind lipsa conflictului de interese.</w:t>
      </w:r>
    </w:p>
    <w:p w:rsidR="00930DD3" w:rsidRPr="000009D9" w:rsidRDefault="00930DD3" w:rsidP="00930DD3">
      <w:pPr>
        <w:ind w:right="184"/>
        <w:jc w:val="both"/>
        <w:rPr>
          <w:rFonts w:ascii="Arial Narrow" w:hAnsi="Arial Narrow"/>
        </w:rPr>
      </w:pPr>
    </w:p>
    <w:p w:rsidR="00930DD3" w:rsidRPr="000009D9" w:rsidRDefault="00930DD3" w:rsidP="00930DD3">
      <w:pPr>
        <w:ind w:right="184"/>
        <w:jc w:val="both"/>
        <w:rPr>
          <w:rFonts w:ascii="Arial Narrow" w:hAnsi="Arial Narrow"/>
        </w:rPr>
      </w:pPr>
      <w:r w:rsidRPr="000009D9">
        <w:rPr>
          <w:rFonts w:ascii="Arial Narrow" w:hAnsi="Arial Narrow"/>
          <w:color w:val="800000"/>
        </w:rPr>
        <w:tab/>
      </w:r>
      <w:r w:rsidRPr="000009D9">
        <w:rPr>
          <w:rFonts w:ascii="Arial Narrow" w:hAnsi="Arial Narrow"/>
        </w:rPr>
        <w:t>Prezentul contract s-a încheiat în două exemplare, cu paginile numerotate, toate având valoare de original, conţinând .....… (număr) file, din care un exemplar pentru Finanţator și un exemplar pentru Beneficiar.</w:t>
      </w:r>
    </w:p>
    <w:p w:rsidR="00930DD3" w:rsidRPr="000009D9" w:rsidRDefault="00930DD3" w:rsidP="00930DD3">
      <w:pPr>
        <w:ind w:right="-390"/>
        <w:jc w:val="both"/>
        <w:rPr>
          <w:rFonts w:ascii="Arial Narrow" w:hAnsi="Arial Narrow"/>
        </w:rPr>
      </w:pPr>
    </w:p>
    <w:tbl>
      <w:tblPr>
        <w:tblW w:w="0" w:type="auto"/>
        <w:tblLayout w:type="fixed"/>
        <w:tblLook w:val="0000" w:firstRow="0" w:lastRow="0" w:firstColumn="0" w:lastColumn="0" w:noHBand="0" w:noVBand="0"/>
      </w:tblPr>
      <w:tblGrid>
        <w:gridCol w:w="4219"/>
        <w:gridCol w:w="5096"/>
      </w:tblGrid>
      <w:tr w:rsidR="00930DD3" w:rsidRPr="000009D9" w:rsidTr="009C1E0E">
        <w:tc>
          <w:tcPr>
            <w:tcW w:w="4219" w:type="dxa"/>
            <w:tcBorders>
              <w:top w:val="single" w:sz="4" w:space="0" w:color="000000"/>
            </w:tcBorders>
            <w:shd w:val="clear" w:color="auto" w:fill="auto"/>
          </w:tcPr>
          <w:p w:rsidR="00930DD3" w:rsidRPr="000009D9" w:rsidRDefault="00930DD3" w:rsidP="009C1E0E">
            <w:pPr>
              <w:snapToGrid w:val="0"/>
              <w:ind w:right="-390"/>
              <w:jc w:val="both"/>
              <w:rPr>
                <w:rFonts w:ascii="Arial Narrow" w:hAnsi="Arial Narrow"/>
                <w:b/>
                <w:bCs/>
                <w:spacing w:val="4"/>
                <w:kern w:val="1"/>
              </w:rPr>
            </w:pPr>
          </w:p>
          <w:p w:rsidR="00930DD3" w:rsidRPr="000009D9" w:rsidRDefault="00930DD3" w:rsidP="009C1E0E">
            <w:pPr>
              <w:ind w:right="-390"/>
              <w:jc w:val="both"/>
              <w:rPr>
                <w:rFonts w:ascii="Arial Narrow" w:hAnsi="Arial Narrow"/>
                <w:b/>
                <w:bCs/>
                <w:spacing w:val="4"/>
                <w:kern w:val="1"/>
              </w:rPr>
            </w:pPr>
            <w:r w:rsidRPr="000009D9">
              <w:rPr>
                <w:rFonts w:ascii="Arial Narrow" w:hAnsi="Arial Narrow"/>
                <w:b/>
                <w:bCs/>
                <w:spacing w:val="4"/>
                <w:kern w:val="1"/>
              </w:rPr>
              <w:t>FINANȚATOR,</w:t>
            </w:r>
          </w:p>
          <w:p w:rsidR="00930DD3" w:rsidRPr="000009D9" w:rsidRDefault="00930DD3" w:rsidP="009C1E0E">
            <w:pPr>
              <w:ind w:right="-390"/>
              <w:jc w:val="both"/>
              <w:rPr>
                <w:rFonts w:ascii="Arial Narrow" w:hAnsi="Arial Narrow"/>
                <w:b/>
                <w:bCs/>
                <w:spacing w:val="4"/>
                <w:kern w:val="1"/>
              </w:rPr>
            </w:pPr>
          </w:p>
          <w:p w:rsidR="00930DD3" w:rsidRPr="000009D9" w:rsidRDefault="00930DD3" w:rsidP="009C1E0E">
            <w:pPr>
              <w:ind w:right="-390"/>
              <w:jc w:val="both"/>
              <w:rPr>
                <w:rFonts w:ascii="Arial Narrow" w:hAnsi="Arial Narrow"/>
                <w:b/>
                <w:bCs/>
                <w:spacing w:val="4"/>
                <w:kern w:val="1"/>
              </w:rPr>
            </w:pPr>
            <w:r w:rsidRPr="000009D9">
              <w:rPr>
                <w:rFonts w:ascii="Arial Narrow" w:hAnsi="Arial Narrow"/>
                <w:b/>
                <w:bCs/>
                <w:spacing w:val="4"/>
                <w:kern w:val="1"/>
              </w:rPr>
              <w:t>S.C. .........................................</w:t>
            </w:r>
          </w:p>
          <w:p w:rsidR="00930DD3" w:rsidRPr="000009D9" w:rsidRDefault="00930DD3" w:rsidP="009C1E0E">
            <w:pPr>
              <w:ind w:right="-390"/>
              <w:jc w:val="both"/>
              <w:rPr>
                <w:rFonts w:ascii="Arial Narrow" w:hAnsi="Arial Narrow"/>
                <w:b/>
                <w:bCs/>
                <w:spacing w:val="4"/>
                <w:kern w:val="1"/>
              </w:rPr>
            </w:pPr>
          </w:p>
          <w:p w:rsidR="00930DD3" w:rsidRPr="000009D9" w:rsidRDefault="00930DD3" w:rsidP="009C1E0E">
            <w:pPr>
              <w:ind w:right="-390"/>
              <w:jc w:val="both"/>
              <w:rPr>
                <w:rFonts w:ascii="Arial Narrow" w:hAnsi="Arial Narrow"/>
                <w:b/>
                <w:bCs/>
                <w:spacing w:val="4"/>
                <w:kern w:val="1"/>
              </w:rPr>
            </w:pPr>
          </w:p>
          <w:p w:rsidR="00930DD3" w:rsidRPr="000009D9" w:rsidRDefault="00930DD3" w:rsidP="009C1E0E">
            <w:pPr>
              <w:ind w:right="-390"/>
              <w:jc w:val="both"/>
              <w:rPr>
                <w:rFonts w:ascii="Arial Narrow" w:hAnsi="Arial Narrow"/>
                <w:b/>
                <w:bCs/>
                <w:spacing w:val="4"/>
                <w:kern w:val="1"/>
              </w:rPr>
            </w:pPr>
          </w:p>
          <w:p w:rsidR="00930DD3" w:rsidRPr="000009D9" w:rsidRDefault="00930DD3" w:rsidP="009C1E0E">
            <w:pPr>
              <w:ind w:right="-390"/>
              <w:jc w:val="both"/>
              <w:rPr>
                <w:rFonts w:ascii="Arial Narrow" w:hAnsi="Arial Narrow"/>
                <w:b/>
                <w:bCs/>
                <w:spacing w:val="4"/>
                <w:kern w:val="1"/>
              </w:rPr>
            </w:pPr>
            <w:r w:rsidRPr="000009D9">
              <w:rPr>
                <w:rFonts w:ascii="Arial Narrow" w:hAnsi="Arial Narrow"/>
                <w:b/>
                <w:bCs/>
                <w:spacing w:val="4"/>
                <w:kern w:val="1"/>
              </w:rPr>
              <w:t>Administrator,</w:t>
            </w:r>
          </w:p>
          <w:p w:rsidR="00930DD3" w:rsidRPr="000009D9" w:rsidRDefault="00930DD3" w:rsidP="009C1E0E">
            <w:pPr>
              <w:ind w:right="-390"/>
              <w:jc w:val="both"/>
              <w:rPr>
                <w:rFonts w:ascii="Arial Narrow" w:hAnsi="Arial Narrow"/>
                <w:b/>
                <w:bCs/>
                <w:spacing w:val="4"/>
                <w:kern w:val="1"/>
              </w:rPr>
            </w:pPr>
            <w:r w:rsidRPr="000009D9">
              <w:rPr>
                <w:rFonts w:ascii="Arial Narrow" w:hAnsi="Arial Narrow"/>
                <w:b/>
                <w:bCs/>
                <w:spacing w:val="4"/>
                <w:kern w:val="1"/>
              </w:rPr>
              <w:t>………………………................……</w:t>
            </w:r>
          </w:p>
          <w:p w:rsidR="00930DD3" w:rsidRPr="000009D9" w:rsidRDefault="00930DD3" w:rsidP="009C1E0E">
            <w:pPr>
              <w:ind w:right="-390"/>
              <w:jc w:val="both"/>
              <w:rPr>
                <w:rFonts w:ascii="Arial Narrow" w:hAnsi="Arial Narrow"/>
                <w:b/>
                <w:bCs/>
                <w:spacing w:val="4"/>
                <w:kern w:val="1"/>
              </w:rPr>
            </w:pPr>
          </w:p>
          <w:p w:rsidR="00930DD3" w:rsidRPr="000009D9" w:rsidRDefault="00930DD3" w:rsidP="009C1E0E">
            <w:pPr>
              <w:ind w:right="-390"/>
              <w:jc w:val="both"/>
              <w:rPr>
                <w:rFonts w:ascii="Arial Narrow" w:hAnsi="Arial Narrow"/>
                <w:b/>
                <w:bCs/>
                <w:spacing w:val="4"/>
                <w:kern w:val="1"/>
              </w:rPr>
            </w:pPr>
          </w:p>
          <w:p w:rsidR="00930DD3" w:rsidRPr="000009D9" w:rsidRDefault="00930DD3" w:rsidP="009C1E0E">
            <w:pPr>
              <w:ind w:right="-390"/>
              <w:jc w:val="both"/>
              <w:rPr>
                <w:rFonts w:ascii="Arial Narrow" w:hAnsi="Arial Narrow"/>
                <w:b/>
                <w:bCs/>
                <w:spacing w:val="4"/>
                <w:kern w:val="1"/>
              </w:rPr>
            </w:pPr>
            <w:r w:rsidRPr="000009D9">
              <w:rPr>
                <w:rFonts w:ascii="Arial Narrow" w:hAnsi="Arial Narrow"/>
                <w:b/>
                <w:bCs/>
                <w:spacing w:val="4"/>
                <w:kern w:val="1"/>
              </w:rPr>
              <w:t>Contabil sef,</w:t>
            </w:r>
          </w:p>
          <w:p w:rsidR="00930DD3" w:rsidRPr="000009D9" w:rsidRDefault="00930DD3" w:rsidP="009C1E0E">
            <w:pPr>
              <w:ind w:right="-390"/>
              <w:jc w:val="both"/>
              <w:rPr>
                <w:rFonts w:ascii="Arial Narrow" w:hAnsi="Arial Narrow"/>
                <w:b/>
                <w:bCs/>
                <w:spacing w:val="4"/>
                <w:kern w:val="1"/>
              </w:rPr>
            </w:pPr>
            <w:r w:rsidRPr="000009D9">
              <w:rPr>
                <w:rFonts w:ascii="Arial Narrow" w:hAnsi="Arial Narrow"/>
                <w:b/>
                <w:bCs/>
                <w:spacing w:val="4"/>
                <w:kern w:val="1"/>
              </w:rPr>
              <w:t>………………………................…….</w:t>
            </w:r>
          </w:p>
          <w:p w:rsidR="00930DD3" w:rsidRPr="000009D9" w:rsidRDefault="00930DD3" w:rsidP="009C1E0E">
            <w:pPr>
              <w:ind w:right="-390"/>
              <w:jc w:val="both"/>
              <w:rPr>
                <w:rFonts w:ascii="Arial Narrow" w:hAnsi="Arial Narrow"/>
                <w:b/>
                <w:bCs/>
                <w:spacing w:val="4"/>
                <w:kern w:val="1"/>
              </w:rPr>
            </w:pPr>
          </w:p>
          <w:p w:rsidR="00930DD3" w:rsidRPr="000009D9" w:rsidRDefault="00930DD3" w:rsidP="009C1E0E">
            <w:pPr>
              <w:ind w:right="-390"/>
              <w:jc w:val="both"/>
              <w:rPr>
                <w:rFonts w:ascii="Arial Narrow" w:hAnsi="Arial Narrow"/>
                <w:b/>
                <w:bCs/>
                <w:spacing w:val="4"/>
                <w:kern w:val="1"/>
              </w:rPr>
            </w:pPr>
          </w:p>
          <w:p w:rsidR="00930DD3" w:rsidRPr="000009D9" w:rsidRDefault="00930DD3" w:rsidP="009C1E0E">
            <w:pPr>
              <w:ind w:right="-390"/>
              <w:jc w:val="both"/>
              <w:rPr>
                <w:rFonts w:ascii="Arial Narrow" w:hAnsi="Arial Narrow"/>
                <w:b/>
                <w:bCs/>
                <w:spacing w:val="4"/>
                <w:kern w:val="1"/>
              </w:rPr>
            </w:pPr>
            <w:r w:rsidRPr="000009D9">
              <w:rPr>
                <w:rFonts w:ascii="Arial Narrow" w:hAnsi="Arial Narrow"/>
                <w:b/>
                <w:bCs/>
                <w:spacing w:val="4"/>
                <w:kern w:val="1"/>
              </w:rPr>
              <w:t>Consilier juridic,</w:t>
            </w:r>
          </w:p>
          <w:p w:rsidR="00930DD3" w:rsidRPr="000009D9" w:rsidRDefault="00930DD3" w:rsidP="009C1E0E">
            <w:pPr>
              <w:ind w:right="-390"/>
              <w:jc w:val="both"/>
              <w:rPr>
                <w:rFonts w:ascii="Arial Narrow" w:hAnsi="Arial Narrow"/>
                <w:b/>
                <w:bCs/>
                <w:spacing w:val="4"/>
                <w:kern w:val="1"/>
              </w:rPr>
            </w:pPr>
            <w:r w:rsidRPr="000009D9">
              <w:rPr>
                <w:rFonts w:ascii="Arial Narrow" w:hAnsi="Arial Narrow"/>
                <w:b/>
                <w:bCs/>
                <w:spacing w:val="4"/>
                <w:kern w:val="1"/>
              </w:rPr>
              <w:t>.............................................</w:t>
            </w:r>
          </w:p>
          <w:p w:rsidR="00930DD3" w:rsidRPr="000009D9" w:rsidRDefault="00930DD3" w:rsidP="009C1E0E">
            <w:pPr>
              <w:ind w:right="-390"/>
              <w:jc w:val="both"/>
              <w:rPr>
                <w:rFonts w:ascii="Arial Narrow" w:hAnsi="Arial Narrow"/>
                <w:b/>
                <w:bCs/>
                <w:spacing w:val="4"/>
                <w:kern w:val="1"/>
              </w:rPr>
            </w:pPr>
          </w:p>
          <w:p w:rsidR="00930DD3" w:rsidRPr="000009D9" w:rsidRDefault="00930DD3" w:rsidP="009C1E0E">
            <w:pPr>
              <w:ind w:right="-390"/>
              <w:jc w:val="both"/>
              <w:rPr>
                <w:rFonts w:ascii="Arial Narrow" w:hAnsi="Arial Narrow"/>
                <w:b/>
                <w:bCs/>
                <w:spacing w:val="4"/>
                <w:kern w:val="1"/>
              </w:rPr>
            </w:pPr>
          </w:p>
          <w:p w:rsidR="00930DD3" w:rsidRPr="000009D9" w:rsidRDefault="00930DD3" w:rsidP="009C1E0E">
            <w:pPr>
              <w:ind w:right="-390"/>
              <w:jc w:val="both"/>
              <w:rPr>
                <w:rFonts w:ascii="Arial Narrow" w:hAnsi="Arial Narrow"/>
                <w:b/>
                <w:bCs/>
                <w:spacing w:val="4"/>
                <w:kern w:val="1"/>
              </w:rPr>
            </w:pPr>
          </w:p>
        </w:tc>
        <w:tc>
          <w:tcPr>
            <w:tcW w:w="5096" w:type="dxa"/>
            <w:tcBorders>
              <w:top w:val="single" w:sz="4" w:space="0" w:color="000000"/>
            </w:tcBorders>
            <w:shd w:val="clear" w:color="auto" w:fill="auto"/>
          </w:tcPr>
          <w:p w:rsidR="00930DD3" w:rsidRPr="000009D9" w:rsidRDefault="00930DD3" w:rsidP="009C1E0E">
            <w:pPr>
              <w:snapToGrid w:val="0"/>
              <w:ind w:right="-390"/>
              <w:jc w:val="both"/>
              <w:rPr>
                <w:rFonts w:ascii="Arial Narrow" w:hAnsi="Arial Narrow"/>
                <w:b/>
                <w:bCs/>
                <w:spacing w:val="4"/>
                <w:kern w:val="1"/>
              </w:rPr>
            </w:pPr>
          </w:p>
          <w:p w:rsidR="00930DD3" w:rsidRPr="000009D9" w:rsidRDefault="00930DD3" w:rsidP="009C1E0E">
            <w:pPr>
              <w:ind w:right="-390"/>
              <w:jc w:val="both"/>
              <w:rPr>
                <w:rFonts w:ascii="Arial Narrow" w:hAnsi="Arial Narrow"/>
                <w:b/>
                <w:bCs/>
                <w:spacing w:val="4"/>
                <w:kern w:val="1"/>
              </w:rPr>
            </w:pPr>
            <w:r w:rsidRPr="000009D9">
              <w:rPr>
                <w:rFonts w:ascii="Arial Narrow" w:hAnsi="Arial Narrow"/>
                <w:b/>
                <w:bCs/>
                <w:spacing w:val="4"/>
                <w:kern w:val="1"/>
              </w:rPr>
              <w:t>BENEFICIAR,</w:t>
            </w:r>
          </w:p>
          <w:p w:rsidR="00930DD3" w:rsidRPr="000009D9" w:rsidRDefault="00930DD3" w:rsidP="009C1E0E">
            <w:pPr>
              <w:ind w:right="-390"/>
              <w:jc w:val="both"/>
              <w:rPr>
                <w:rFonts w:ascii="Arial Narrow" w:hAnsi="Arial Narrow"/>
                <w:b/>
                <w:bCs/>
                <w:spacing w:val="4"/>
                <w:kern w:val="1"/>
              </w:rPr>
            </w:pPr>
          </w:p>
          <w:p w:rsidR="00930DD3" w:rsidRPr="000009D9" w:rsidRDefault="00930DD3" w:rsidP="009C1E0E">
            <w:pPr>
              <w:ind w:right="-390"/>
              <w:jc w:val="both"/>
              <w:rPr>
                <w:rFonts w:ascii="Arial Narrow" w:hAnsi="Arial Narrow"/>
                <w:b/>
                <w:bCs/>
                <w:spacing w:val="4"/>
                <w:kern w:val="1"/>
              </w:rPr>
            </w:pPr>
            <w:r w:rsidRPr="000009D9">
              <w:rPr>
                <w:rFonts w:ascii="Arial Narrow" w:hAnsi="Arial Narrow"/>
                <w:b/>
                <w:bCs/>
                <w:spacing w:val="4"/>
                <w:kern w:val="1"/>
              </w:rPr>
              <w:t>Unive</w:t>
            </w:r>
            <w:r>
              <w:rPr>
                <w:rFonts w:ascii="Arial Narrow" w:hAnsi="Arial Narrow"/>
                <w:b/>
                <w:bCs/>
                <w:spacing w:val="4"/>
                <w:kern w:val="1"/>
              </w:rPr>
              <w:t xml:space="preserve">rsitatea de Medicină, Farmacie, Științe și Tehnologie  </w:t>
            </w:r>
            <w:r w:rsidR="002A2F44">
              <w:rPr>
                <w:rFonts w:ascii="Arial Narrow" w:hAnsi="Arial Narrow"/>
                <w:b/>
                <w:bCs/>
                <w:spacing w:val="4"/>
                <w:kern w:val="1"/>
              </w:rPr>
              <w:t xml:space="preserve">”George Emil Palade” </w:t>
            </w:r>
            <w:r>
              <w:rPr>
                <w:rFonts w:ascii="Arial Narrow" w:hAnsi="Arial Narrow"/>
                <w:b/>
                <w:bCs/>
                <w:spacing w:val="4"/>
                <w:kern w:val="1"/>
              </w:rPr>
              <w:t>din Tâ</w:t>
            </w:r>
            <w:r w:rsidRPr="000009D9">
              <w:rPr>
                <w:rFonts w:ascii="Arial Narrow" w:hAnsi="Arial Narrow"/>
                <w:b/>
                <w:bCs/>
                <w:spacing w:val="4"/>
                <w:kern w:val="1"/>
              </w:rPr>
              <w:t>rgu Mureş</w:t>
            </w:r>
          </w:p>
          <w:p w:rsidR="00930DD3" w:rsidRPr="000009D9" w:rsidRDefault="00930DD3" w:rsidP="009C1E0E">
            <w:pPr>
              <w:ind w:right="-390"/>
              <w:jc w:val="both"/>
              <w:rPr>
                <w:rFonts w:ascii="Arial Narrow" w:hAnsi="Arial Narrow"/>
                <w:b/>
                <w:bCs/>
                <w:spacing w:val="4"/>
                <w:kern w:val="1"/>
              </w:rPr>
            </w:pPr>
          </w:p>
          <w:p w:rsidR="00930DD3" w:rsidRPr="000009D9" w:rsidRDefault="00930DD3" w:rsidP="009C1E0E">
            <w:pPr>
              <w:ind w:right="-390"/>
              <w:jc w:val="both"/>
              <w:rPr>
                <w:rFonts w:ascii="Arial Narrow" w:hAnsi="Arial Narrow"/>
                <w:b/>
                <w:bCs/>
                <w:spacing w:val="4"/>
                <w:kern w:val="1"/>
              </w:rPr>
            </w:pPr>
          </w:p>
          <w:p w:rsidR="00930DD3" w:rsidRPr="000009D9" w:rsidRDefault="00930DD3" w:rsidP="009C1E0E">
            <w:pPr>
              <w:ind w:right="-390"/>
              <w:jc w:val="both"/>
              <w:rPr>
                <w:rFonts w:ascii="Arial Narrow" w:hAnsi="Arial Narrow"/>
                <w:b/>
                <w:bCs/>
                <w:spacing w:val="4"/>
                <w:kern w:val="1"/>
              </w:rPr>
            </w:pPr>
            <w:r w:rsidRPr="000009D9">
              <w:rPr>
                <w:rFonts w:ascii="Arial Narrow" w:hAnsi="Arial Narrow"/>
                <w:b/>
                <w:bCs/>
                <w:spacing w:val="4"/>
                <w:kern w:val="1"/>
              </w:rPr>
              <w:t>Rector,</w:t>
            </w:r>
          </w:p>
          <w:p w:rsidR="00930DD3" w:rsidRPr="000009D9" w:rsidRDefault="00930DD3" w:rsidP="009C1E0E">
            <w:pPr>
              <w:ind w:right="-390"/>
              <w:jc w:val="both"/>
              <w:rPr>
                <w:rFonts w:ascii="Arial Narrow" w:hAnsi="Arial Narrow"/>
                <w:b/>
                <w:bCs/>
                <w:spacing w:val="4"/>
                <w:kern w:val="1"/>
              </w:rPr>
            </w:pPr>
          </w:p>
          <w:p w:rsidR="00930DD3" w:rsidRPr="000009D9" w:rsidRDefault="00930DD3" w:rsidP="009C1E0E">
            <w:pPr>
              <w:ind w:right="-390"/>
              <w:jc w:val="both"/>
              <w:rPr>
                <w:rFonts w:ascii="Arial Narrow" w:hAnsi="Arial Narrow"/>
                <w:b/>
                <w:bCs/>
                <w:spacing w:val="4"/>
                <w:kern w:val="1"/>
              </w:rPr>
            </w:pPr>
          </w:p>
          <w:p w:rsidR="00930DD3" w:rsidRPr="000009D9" w:rsidRDefault="00930DD3" w:rsidP="009C1E0E">
            <w:pPr>
              <w:ind w:right="-390"/>
              <w:jc w:val="both"/>
              <w:rPr>
                <w:rFonts w:ascii="Arial Narrow" w:hAnsi="Arial Narrow"/>
                <w:b/>
                <w:bCs/>
                <w:spacing w:val="4"/>
                <w:kern w:val="1"/>
              </w:rPr>
            </w:pPr>
            <w:r w:rsidRPr="000009D9">
              <w:rPr>
                <w:rFonts w:ascii="Arial Narrow" w:hAnsi="Arial Narrow"/>
                <w:b/>
                <w:bCs/>
                <w:spacing w:val="4"/>
                <w:kern w:val="1"/>
              </w:rPr>
              <w:t>Contabil sef,</w:t>
            </w:r>
          </w:p>
          <w:p w:rsidR="00930DD3" w:rsidRPr="000009D9" w:rsidRDefault="00930DD3" w:rsidP="009C1E0E">
            <w:pPr>
              <w:ind w:right="-390"/>
              <w:jc w:val="both"/>
              <w:rPr>
                <w:rFonts w:ascii="Arial Narrow" w:hAnsi="Arial Narrow"/>
                <w:b/>
                <w:bCs/>
                <w:spacing w:val="4"/>
                <w:kern w:val="1"/>
              </w:rPr>
            </w:pPr>
          </w:p>
          <w:p w:rsidR="00930DD3" w:rsidRPr="000009D9" w:rsidRDefault="00930DD3" w:rsidP="009C1E0E">
            <w:pPr>
              <w:ind w:right="-390"/>
              <w:jc w:val="both"/>
              <w:rPr>
                <w:rFonts w:ascii="Arial Narrow" w:hAnsi="Arial Narrow"/>
                <w:b/>
                <w:bCs/>
                <w:spacing w:val="4"/>
                <w:kern w:val="1"/>
              </w:rPr>
            </w:pPr>
          </w:p>
          <w:p w:rsidR="00930DD3" w:rsidRPr="000009D9" w:rsidRDefault="00930DD3" w:rsidP="009C1E0E">
            <w:pPr>
              <w:ind w:right="-390"/>
              <w:jc w:val="both"/>
              <w:rPr>
                <w:rFonts w:ascii="Arial Narrow" w:hAnsi="Arial Narrow"/>
                <w:b/>
                <w:bCs/>
                <w:spacing w:val="4"/>
                <w:kern w:val="1"/>
              </w:rPr>
            </w:pPr>
            <w:r w:rsidRPr="000009D9">
              <w:rPr>
                <w:rFonts w:ascii="Arial Narrow" w:hAnsi="Arial Narrow"/>
                <w:b/>
                <w:bCs/>
                <w:spacing w:val="4"/>
                <w:kern w:val="1"/>
              </w:rPr>
              <w:t>Consilier juridic,</w:t>
            </w:r>
          </w:p>
          <w:p w:rsidR="00930DD3" w:rsidRPr="000009D9" w:rsidRDefault="00930DD3" w:rsidP="009C1E0E">
            <w:pPr>
              <w:ind w:right="-390"/>
              <w:jc w:val="both"/>
              <w:rPr>
                <w:rFonts w:ascii="Arial Narrow" w:hAnsi="Arial Narrow"/>
                <w:b/>
                <w:bCs/>
                <w:spacing w:val="4"/>
                <w:kern w:val="1"/>
              </w:rPr>
            </w:pPr>
          </w:p>
          <w:p w:rsidR="00930DD3" w:rsidRPr="000009D9" w:rsidRDefault="00930DD3" w:rsidP="009C1E0E">
            <w:pPr>
              <w:ind w:right="-390"/>
              <w:jc w:val="both"/>
              <w:rPr>
                <w:rFonts w:ascii="Arial Narrow" w:hAnsi="Arial Narrow"/>
              </w:rPr>
            </w:pPr>
          </w:p>
        </w:tc>
      </w:tr>
    </w:tbl>
    <w:p w:rsidR="00E35691" w:rsidRPr="009F7172" w:rsidRDefault="00E35691" w:rsidP="009F7172">
      <w:pPr>
        <w:rPr>
          <w:szCs w:val="20"/>
        </w:rPr>
      </w:pPr>
    </w:p>
    <w:sectPr w:rsidR="00E35691" w:rsidRPr="009F7172" w:rsidSect="001A0350">
      <w:headerReference w:type="default" r:id="rId8"/>
      <w:pgSz w:w="11907" w:h="16840" w:code="9"/>
      <w:pgMar w:top="680" w:right="680" w:bottom="680" w:left="680" w:header="124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963" w:rsidRDefault="00463963" w:rsidP="00E35691">
      <w:r>
        <w:separator/>
      </w:r>
    </w:p>
  </w:endnote>
  <w:endnote w:type="continuationSeparator" w:id="0">
    <w:p w:rsidR="00463963" w:rsidRDefault="00463963" w:rsidP="00E3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963" w:rsidRDefault="00463963" w:rsidP="00E35691">
      <w:r>
        <w:separator/>
      </w:r>
    </w:p>
  </w:footnote>
  <w:footnote w:type="continuationSeparator" w:id="0">
    <w:p w:rsidR="00463963" w:rsidRDefault="00463963" w:rsidP="00E356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691" w:rsidRDefault="00297862" w:rsidP="00E35691">
    <w:pPr>
      <w:pStyle w:val="Header"/>
      <w:ind w:left="5400" w:firstLine="4680"/>
    </w:pPr>
    <w:r>
      <w:rPr>
        <w:rFonts w:ascii="Arial Narrow" w:hAnsi="Arial Narrow"/>
        <w:noProof/>
        <w:sz w:val="20"/>
        <w:szCs w:val="20"/>
        <w:lang w:val="en-US" w:eastAsia="en-US"/>
      </w:rPr>
      <mc:AlternateContent>
        <mc:Choice Requires="wps">
          <w:drawing>
            <wp:anchor distT="0" distB="0" distL="114300" distR="114300" simplePos="0" relativeHeight="251659264" behindDoc="0" locked="0" layoutInCell="1" allowOverlap="1">
              <wp:simplePos x="0" y="0"/>
              <wp:positionH relativeFrom="column">
                <wp:posOffset>4407535</wp:posOffset>
              </wp:positionH>
              <wp:positionV relativeFrom="paragraph">
                <wp:posOffset>-542925</wp:posOffset>
              </wp:positionV>
              <wp:extent cx="2070735" cy="285115"/>
              <wp:effectExtent l="6985" t="9525" r="8255"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735" cy="285115"/>
                      </a:xfrm>
                      <a:prstGeom prst="rect">
                        <a:avLst/>
                      </a:prstGeom>
                      <a:solidFill>
                        <a:srgbClr val="FFFFFF"/>
                      </a:solidFill>
                      <a:ln w="9525">
                        <a:solidFill>
                          <a:schemeClr val="bg1">
                            <a:lumMod val="100000"/>
                            <a:lumOff val="0"/>
                          </a:schemeClr>
                        </a:solidFill>
                        <a:miter lim="800000"/>
                        <a:headEnd/>
                        <a:tailEnd/>
                      </a:ln>
                    </wps:spPr>
                    <wps:txbx>
                      <w:txbxContent>
                        <w:p w:rsidR="008C1100" w:rsidRPr="008C1100" w:rsidRDefault="008C1100" w:rsidP="008C1100">
                          <w:pPr>
                            <w:rPr>
                              <w:rFonts w:ascii="Arial Narrow" w:hAnsi="Arial Narrow"/>
                              <w:sz w:val="20"/>
                              <w:szCs w:val="20"/>
                            </w:rPr>
                          </w:pPr>
                          <w:r w:rsidRPr="008C1100">
                            <w:rPr>
                              <w:rFonts w:ascii="Arial Narrow" w:hAnsi="Arial Narrow"/>
                              <w:sz w:val="20"/>
                              <w:szCs w:val="20"/>
                            </w:rPr>
                            <w:t>UMFST-PO-CC-09-F0</w:t>
                          </w:r>
                          <w:r w:rsidR="008D4909">
                            <w:rPr>
                              <w:rFonts w:ascii="Arial Narrow" w:hAnsi="Arial Narrow"/>
                              <w:sz w:val="20"/>
                              <w:szCs w:val="20"/>
                            </w:rPr>
                            <w:t>2-</w:t>
                          </w:r>
                          <w:r w:rsidR="002A2F44">
                            <w:rPr>
                              <w:rFonts w:ascii="Arial Narrow" w:hAnsi="Arial Narrow"/>
                              <w:sz w:val="20"/>
                              <w:szCs w:val="20"/>
                            </w:rPr>
                            <w:t>Ed.02-</w:t>
                          </w:r>
                          <w:r w:rsidRPr="008C1100">
                            <w:rPr>
                              <w:rFonts w:ascii="Arial Narrow" w:hAnsi="Arial Narrow"/>
                              <w:sz w:val="20"/>
                              <w:szCs w:val="20"/>
                            </w:rPr>
                            <w:t>Rev.</w:t>
                          </w:r>
                          <w:r w:rsidR="00201C00">
                            <w:rPr>
                              <w:rFonts w:ascii="Arial Narrow" w:hAnsi="Arial Narrow"/>
                              <w:sz w:val="20"/>
                              <w:szCs w:val="20"/>
                            </w:rPr>
                            <w:t>1</w:t>
                          </w:r>
                        </w:p>
                        <w:p w:rsidR="00E35691" w:rsidRPr="008C1100" w:rsidRDefault="00E35691" w:rsidP="008C1100">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47.05pt;margin-top:-42.75pt;width:163.05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" strokecolor="white [3212]">
              <v:textbox>
                <w:txbxContent>
                  <w:p w:rsidR="008C1100" w:rsidRPr="008C1100" w:rsidRDefault="008C1100" w:rsidP="008C1100">
                    <w:pPr>
                      <w:rPr>
                        <w:rFonts w:ascii="Arial Narrow" w:hAnsi="Arial Narrow"/>
                        <w:sz w:val="20"/>
                        <w:szCs w:val="20"/>
                      </w:rPr>
                    </w:pPr>
                    <w:r w:rsidRPr="008C1100">
                      <w:rPr>
                        <w:rFonts w:ascii="Arial Narrow" w:hAnsi="Arial Narrow"/>
                        <w:sz w:val="20"/>
                        <w:szCs w:val="20"/>
                      </w:rPr>
                      <w:t>UMFST-PO-CC-09-F0</w:t>
                    </w:r>
                    <w:r w:rsidR="008D4909">
                      <w:rPr>
                        <w:rFonts w:ascii="Arial Narrow" w:hAnsi="Arial Narrow"/>
                        <w:sz w:val="20"/>
                        <w:szCs w:val="20"/>
                      </w:rPr>
                      <w:t>2-</w:t>
                    </w:r>
                    <w:r w:rsidR="002A2F44">
                      <w:rPr>
                        <w:rFonts w:ascii="Arial Narrow" w:hAnsi="Arial Narrow"/>
                        <w:sz w:val="20"/>
                        <w:szCs w:val="20"/>
                      </w:rPr>
                      <w:t>Ed.02-</w:t>
                    </w:r>
                    <w:r w:rsidRPr="008C1100">
                      <w:rPr>
                        <w:rFonts w:ascii="Arial Narrow" w:hAnsi="Arial Narrow"/>
                        <w:sz w:val="20"/>
                        <w:szCs w:val="20"/>
                      </w:rPr>
                      <w:t>Rev.</w:t>
                    </w:r>
                    <w:r w:rsidR="00201C00">
                      <w:rPr>
                        <w:rFonts w:ascii="Arial Narrow" w:hAnsi="Arial Narrow"/>
                        <w:sz w:val="20"/>
                        <w:szCs w:val="20"/>
                      </w:rPr>
                      <w:t>1</w:t>
                    </w:r>
                  </w:p>
                  <w:p w:rsidR="00E35691" w:rsidRPr="008C1100" w:rsidRDefault="00E35691" w:rsidP="008C1100">
                    <w:pPr>
                      <w:rPr>
                        <w:szCs w:val="20"/>
                      </w:rPr>
                    </w:pPr>
                  </w:p>
                </w:txbxContent>
              </v:textbox>
            </v:rect>
          </w:pict>
        </mc:Fallback>
      </mc:AlternateContent>
    </w:r>
    <w:r w:rsidR="00E35691">
      <w:rPr>
        <w:rFonts w:ascii="Arial Narrow" w:hAnsi="Arial Narrow"/>
        <w:noProof/>
        <w:sz w:val="20"/>
        <w:szCs w:val="20"/>
        <w:lang w:val="en-US" w:eastAsia="en-US"/>
      </w:rPr>
      <w:drawing>
        <wp:anchor distT="0" distB="0" distL="114300" distR="114300" simplePos="0" relativeHeight="251658240" behindDoc="1" locked="0" layoutInCell="1" allowOverlap="1">
          <wp:simplePos x="0" y="0"/>
          <wp:positionH relativeFrom="column">
            <wp:posOffset>384607</wp:posOffset>
          </wp:positionH>
          <wp:positionV relativeFrom="paragraph">
            <wp:posOffset>-550444</wp:posOffset>
          </wp:positionV>
          <wp:extent cx="1629740" cy="526695"/>
          <wp:effectExtent l="19050" t="0" r="8560" b="0"/>
          <wp:wrapNone/>
          <wp:docPr id="1" name="Picture 1" descr="logo coala 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ala antet"/>
                  <pic:cNvPicPr>
                    <a:picLocks noChangeAspect="1" noChangeArrowheads="1"/>
                  </pic:cNvPicPr>
                </pic:nvPicPr>
                <pic:blipFill>
                  <a:blip r:embed="rId1"/>
                  <a:srcRect/>
                  <a:stretch>
                    <a:fillRect/>
                  </a:stretch>
                </pic:blipFill>
                <pic:spPr bwMode="auto">
                  <a:xfrm>
                    <a:off x="0" y="0"/>
                    <a:ext cx="1629740" cy="52669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lvl w:ilvl="0">
      <w:start w:val="1"/>
      <w:numFmt w:val="decimal"/>
      <w:lvlText w:val="(%1)"/>
      <w:lvlJc w:val="left"/>
      <w:pPr>
        <w:tabs>
          <w:tab w:val="num" w:pos="-76"/>
        </w:tabs>
        <w:ind w:left="644" w:hanging="360"/>
      </w:pPr>
      <w:rPr>
        <w:b w:val="0"/>
        <w:u w:val="none"/>
      </w:rPr>
    </w:lvl>
  </w:abstractNum>
  <w:abstractNum w:abstractNumId="2" w15:restartNumberingAfterBreak="0">
    <w:nsid w:val="00000003"/>
    <w:multiLevelType w:val="singleLevel"/>
    <w:tmpl w:val="00000003"/>
    <w:name w:val="WW8Num3"/>
    <w:lvl w:ilvl="0">
      <w:start w:val="1"/>
      <w:numFmt w:val="decimal"/>
      <w:lvlText w:val="%1."/>
      <w:lvlJc w:val="left"/>
      <w:pPr>
        <w:tabs>
          <w:tab w:val="num" w:pos="-76"/>
        </w:tabs>
        <w:ind w:left="644" w:hanging="360"/>
      </w:pPr>
    </w:lvl>
  </w:abstractNum>
  <w:abstractNum w:abstractNumId="3" w15:restartNumberingAfterBreak="0">
    <w:nsid w:val="00000004"/>
    <w:multiLevelType w:val="singleLevel"/>
    <w:tmpl w:val="00000004"/>
    <w:name w:val="WW8Num5"/>
    <w:lvl w:ilvl="0">
      <w:start w:val="1"/>
      <w:numFmt w:val="lowerLetter"/>
      <w:lvlText w:val="%1)"/>
      <w:lvlJc w:val="left"/>
      <w:pPr>
        <w:tabs>
          <w:tab w:val="num" w:pos="0"/>
        </w:tabs>
        <w:ind w:left="720" w:hanging="360"/>
      </w:pPr>
    </w:lvl>
  </w:abstractNum>
  <w:abstractNum w:abstractNumId="4"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5" w15:restartNumberingAfterBreak="0">
    <w:nsid w:val="32D83DFF"/>
    <w:multiLevelType w:val="multilevel"/>
    <w:tmpl w:val="085CEBD4"/>
    <w:lvl w:ilvl="0">
      <w:start w:val="2"/>
      <w:numFmt w:val="bullet"/>
      <w:lvlText w:val="-"/>
      <w:lvlJc w:val="left"/>
      <w:pPr>
        <w:ind w:left="720" w:hanging="360"/>
      </w:pPr>
      <w:rPr>
        <w:rFonts w:ascii="Courier New" w:eastAsia="Times New Roman" w:hAnsi="Courier New" w:cs="Courier New" w:hint="default"/>
        <w:b/>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91"/>
    <w:rsid w:val="000541F4"/>
    <w:rsid w:val="0009612D"/>
    <w:rsid w:val="001407A7"/>
    <w:rsid w:val="001A0350"/>
    <w:rsid w:val="00201C00"/>
    <w:rsid w:val="00297862"/>
    <w:rsid w:val="002A2F44"/>
    <w:rsid w:val="002B5543"/>
    <w:rsid w:val="00463963"/>
    <w:rsid w:val="00475F53"/>
    <w:rsid w:val="00534C0A"/>
    <w:rsid w:val="00552CE3"/>
    <w:rsid w:val="005D3E13"/>
    <w:rsid w:val="00750447"/>
    <w:rsid w:val="007555B9"/>
    <w:rsid w:val="00776FAA"/>
    <w:rsid w:val="00795AF7"/>
    <w:rsid w:val="0080730F"/>
    <w:rsid w:val="008B31AE"/>
    <w:rsid w:val="008C1100"/>
    <w:rsid w:val="008D4909"/>
    <w:rsid w:val="00930DD3"/>
    <w:rsid w:val="009A1E60"/>
    <w:rsid w:val="009C3D66"/>
    <w:rsid w:val="009F7172"/>
    <w:rsid w:val="00A431D5"/>
    <w:rsid w:val="00AD606D"/>
    <w:rsid w:val="00B87BB5"/>
    <w:rsid w:val="00D23347"/>
    <w:rsid w:val="00DA7893"/>
    <w:rsid w:val="00DF20E0"/>
    <w:rsid w:val="00E35691"/>
    <w:rsid w:val="00EA013B"/>
    <w:rsid w:val="00EB1F3A"/>
    <w:rsid w:val="00F114B3"/>
    <w:rsid w:val="00F27793"/>
    <w:rsid w:val="00F84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A38D8-6245-4149-B9AB-B926DD5FB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691"/>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930DD3"/>
    <w:pPr>
      <w:keepNext/>
      <w:jc w:val="center"/>
      <w:outlineLvl w:val="0"/>
    </w:pPr>
    <w:rPr>
      <w:rFonts w:ascii="Arial" w:hAnsi="Arial"/>
      <w:b/>
      <w:sz w:val="20"/>
    </w:rPr>
  </w:style>
  <w:style w:type="paragraph" w:styleId="Heading2">
    <w:name w:val="heading 2"/>
    <w:basedOn w:val="Normal"/>
    <w:next w:val="Normal"/>
    <w:link w:val="Heading2Char"/>
    <w:qFormat/>
    <w:rsid w:val="00930DD3"/>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930DD3"/>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qFormat/>
    <w:rsid w:val="00930DD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691"/>
    <w:pPr>
      <w:tabs>
        <w:tab w:val="center" w:pos="4680"/>
        <w:tab w:val="right" w:pos="9360"/>
      </w:tabs>
    </w:pPr>
  </w:style>
  <w:style w:type="character" w:customStyle="1" w:styleId="HeaderChar">
    <w:name w:val="Header Char"/>
    <w:basedOn w:val="DefaultParagraphFont"/>
    <w:link w:val="Header"/>
    <w:uiPriority w:val="99"/>
    <w:rsid w:val="00E35691"/>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semiHidden/>
    <w:unhideWhenUsed/>
    <w:rsid w:val="00E35691"/>
    <w:pPr>
      <w:tabs>
        <w:tab w:val="center" w:pos="4680"/>
        <w:tab w:val="right" w:pos="9360"/>
      </w:tabs>
    </w:pPr>
  </w:style>
  <w:style w:type="character" w:customStyle="1" w:styleId="FooterChar">
    <w:name w:val="Footer Char"/>
    <w:basedOn w:val="DefaultParagraphFont"/>
    <w:link w:val="Footer"/>
    <w:uiPriority w:val="99"/>
    <w:semiHidden/>
    <w:rsid w:val="00E35691"/>
    <w:rPr>
      <w:rFonts w:ascii="Times New Roman" w:eastAsia="Times New Roman" w:hAnsi="Times New Roman" w:cs="Times New Roman"/>
      <w:sz w:val="24"/>
      <w:szCs w:val="24"/>
      <w:lang w:val="ro-RO" w:eastAsia="ro-RO"/>
    </w:rPr>
  </w:style>
  <w:style w:type="paragraph" w:styleId="ListParagraph">
    <w:name w:val="List Paragraph"/>
    <w:basedOn w:val="Normal"/>
    <w:qFormat/>
    <w:rsid w:val="00552CE3"/>
    <w:pPr>
      <w:suppressAutoHyphens/>
      <w:ind w:left="720"/>
    </w:pPr>
    <w:rPr>
      <w:color w:val="00000A"/>
      <w:lang w:eastAsia="zh-CN"/>
    </w:rPr>
  </w:style>
  <w:style w:type="character" w:customStyle="1" w:styleId="Heading1Char">
    <w:name w:val="Heading 1 Char"/>
    <w:basedOn w:val="DefaultParagraphFont"/>
    <w:link w:val="Heading1"/>
    <w:rsid w:val="00930DD3"/>
    <w:rPr>
      <w:rFonts w:ascii="Arial" w:eastAsia="Times New Roman" w:hAnsi="Arial" w:cs="Times New Roman"/>
      <w:b/>
      <w:sz w:val="20"/>
      <w:szCs w:val="24"/>
    </w:rPr>
  </w:style>
  <w:style w:type="character" w:customStyle="1" w:styleId="Heading2Char">
    <w:name w:val="Heading 2 Char"/>
    <w:basedOn w:val="DefaultParagraphFont"/>
    <w:link w:val="Heading2"/>
    <w:rsid w:val="00930DD3"/>
    <w:rPr>
      <w:rFonts w:ascii="Arial" w:eastAsia="Times New Roman" w:hAnsi="Arial" w:cs="Times New Roman"/>
      <w:b/>
      <w:bCs/>
      <w:i/>
      <w:iCs/>
      <w:sz w:val="28"/>
      <w:szCs w:val="28"/>
    </w:rPr>
  </w:style>
  <w:style w:type="character" w:customStyle="1" w:styleId="Heading3Char">
    <w:name w:val="Heading 3 Char"/>
    <w:basedOn w:val="DefaultParagraphFont"/>
    <w:link w:val="Heading3"/>
    <w:uiPriority w:val="9"/>
    <w:rsid w:val="00930DD3"/>
    <w:rPr>
      <w:rFonts w:ascii="Cambria" w:eastAsia="Times New Roman" w:hAnsi="Cambria" w:cs="Times New Roman"/>
      <w:b/>
      <w:bCs/>
      <w:sz w:val="26"/>
      <w:szCs w:val="26"/>
    </w:rPr>
  </w:style>
  <w:style w:type="character" w:customStyle="1" w:styleId="Heading5Char">
    <w:name w:val="Heading 5 Char"/>
    <w:basedOn w:val="DefaultParagraphFont"/>
    <w:link w:val="Heading5"/>
    <w:uiPriority w:val="9"/>
    <w:rsid w:val="00930DD3"/>
    <w:rPr>
      <w:rFonts w:ascii="Calibri" w:eastAsia="Times New Roman" w:hAnsi="Calibri" w:cs="Times New Roman"/>
      <w:b/>
      <w:bCs/>
      <w:i/>
      <w:iCs/>
      <w:sz w:val="26"/>
      <w:szCs w:val="26"/>
      <w:lang w:val="ro-RO" w:eastAsia="ro-RO"/>
    </w:rPr>
  </w:style>
  <w:style w:type="character" w:styleId="Hyperlink">
    <w:name w:val="Hyperlink"/>
    <w:unhideWhenUsed/>
    <w:rsid w:val="00930D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rectorat.stiintific@umfs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2827</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dc:creator>
  <cp:lastModifiedBy>User</cp:lastModifiedBy>
  <cp:revision>2</cp:revision>
  <dcterms:created xsi:type="dcterms:W3CDTF">2022-11-04T07:13:00Z</dcterms:created>
  <dcterms:modified xsi:type="dcterms:W3CDTF">2022-11-04T07:13:00Z</dcterms:modified>
</cp:coreProperties>
</file>